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0F5C5" w14:textId="77777777" w:rsidR="0002308D" w:rsidRDefault="0002308D" w:rsidP="0055088A">
      <w:pPr>
        <w:jc w:val="center"/>
        <w:rPr>
          <w:rFonts w:ascii="Arial Black" w:hAnsi="Arial Black"/>
          <w:b/>
          <w:sz w:val="32"/>
          <w:szCs w:val="32"/>
        </w:rPr>
      </w:pPr>
    </w:p>
    <w:p w14:paraId="259E8BE2" w14:textId="4D0E312A" w:rsidR="001E2873" w:rsidRPr="00341395" w:rsidRDefault="001E2873" w:rsidP="0055088A">
      <w:pPr>
        <w:jc w:val="center"/>
        <w:rPr>
          <w:rFonts w:ascii="Arial Black" w:hAnsi="Arial Black"/>
          <w:b/>
          <w:sz w:val="32"/>
          <w:szCs w:val="32"/>
        </w:rPr>
      </w:pPr>
      <w:r w:rsidRPr="00341395">
        <w:rPr>
          <w:rFonts w:ascii="Arial Black" w:hAnsi="Arial Black"/>
          <w:b/>
          <w:sz w:val="32"/>
          <w:szCs w:val="32"/>
        </w:rPr>
        <w:t>ENVIRONMENTAL POLICY</w:t>
      </w:r>
    </w:p>
    <w:p w14:paraId="4E693238" w14:textId="77777777" w:rsidR="001E2873" w:rsidRPr="001E2873" w:rsidRDefault="001E2873" w:rsidP="001E2873">
      <w:pPr>
        <w:rPr>
          <w:rFonts w:ascii="Algerian" w:hAnsi="Algerian"/>
          <w:b/>
          <w:sz w:val="32"/>
          <w:szCs w:val="32"/>
        </w:rPr>
      </w:pPr>
    </w:p>
    <w:p w14:paraId="34B8755F" w14:textId="7478A123" w:rsidR="001E2873" w:rsidRPr="0055088A" w:rsidRDefault="0002308D" w:rsidP="001E2873">
      <w:pPr>
        <w:rPr>
          <w:rFonts w:ascii="Arial" w:hAnsi="Arial" w:cs="Arial"/>
          <w:sz w:val="24"/>
          <w:szCs w:val="24"/>
        </w:rPr>
      </w:pPr>
      <w:r>
        <w:rPr>
          <w:rFonts w:ascii="Arial" w:hAnsi="Arial" w:cs="Arial"/>
          <w:b/>
          <w:sz w:val="24"/>
          <w:szCs w:val="24"/>
        </w:rPr>
        <w:t>Proto</w:t>
      </w:r>
      <w:r w:rsidR="00341395">
        <w:rPr>
          <w:rFonts w:ascii="Arial" w:hAnsi="Arial" w:cs="Arial"/>
          <w:b/>
          <w:sz w:val="24"/>
          <w:szCs w:val="24"/>
        </w:rPr>
        <w:t xml:space="preserve"> Security Ltd</w:t>
      </w:r>
      <w:r w:rsidR="001E2873" w:rsidRPr="0055088A">
        <w:rPr>
          <w:rFonts w:ascii="Arial" w:hAnsi="Arial" w:cs="Arial"/>
          <w:sz w:val="24"/>
          <w:szCs w:val="24"/>
        </w:rPr>
        <w:t xml:space="preserve"> wishes to ensure their employees that we minimize any negative impact our operations could have on the environment. Accordingly, our policy is to: </w:t>
      </w:r>
    </w:p>
    <w:p w14:paraId="237B8DFD" w14:textId="77777777" w:rsidR="001E2873" w:rsidRPr="0055088A" w:rsidRDefault="001E2873" w:rsidP="001E2873">
      <w:pPr>
        <w:rPr>
          <w:rFonts w:ascii="Arial" w:hAnsi="Arial" w:cs="Arial"/>
          <w:sz w:val="24"/>
          <w:szCs w:val="24"/>
        </w:rPr>
      </w:pPr>
      <w:r w:rsidRPr="0055088A">
        <w:rPr>
          <w:rFonts w:ascii="Arial" w:hAnsi="Arial" w:cs="Arial"/>
          <w:sz w:val="24"/>
          <w:szCs w:val="24"/>
        </w:rPr>
        <w:t xml:space="preserve"> Always strive to better our performance on environmental issues and use the best environmental management practices as part of our business operations. </w:t>
      </w:r>
    </w:p>
    <w:p w14:paraId="5602D988" w14:textId="77777777" w:rsidR="001E2873" w:rsidRPr="0055088A" w:rsidRDefault="001E2873" w:rsidP="001E2873">
      <w:pPr>
        <w:rPr>
          <w:rFonts w:ascii="Arial" w:hAnsi="Arial" w:cs="Arial"/>
          <w:sz w:val="24"/>
          <w:szCs w:val="24"/>
        </w:rPr>
      </w:pPr>
      <w:r w:rsidRPr="0055088A">
        <w:rPr>
          <w:rFonts w:ascii="Arial" w:hAnsi="Arial" w:cs="Arial"/>
          <w:sz w:val="24"/>
          <w:szCs w:val="24"/>
        </w:rPr>
        <w:t xml:space="preserve"> Try to minimize our use of resources and to attempt to efficiently use those resources that we must consume. </w:t>
      </w:r>
    </w:p>
    <w:p w14:paraId="46602034" w14:textId="77777777" w:rsidR="001E2873" w:rsidRPr="0055088A" w:rsidRDefault="001E2873" w:rsidP="001E2873">
      <w:pPr>
        <w:rPr>
          <w:rFonts w:ascii="Arial" w:hAnsi="Arial" w:cs="Arial"/>
          <w:sz w:val="24"/>
          <w:szCs w:val="24"/>
        </w:rPr>
      </w:pPr>
      <w:r w:rsidRPr="0055088A">
        <w:rPr>
          <w:rFonts w:ascii="Arial" w:hAnsi="Arial" w:cs="Arial"/>
          <w:sz w:val="24"/>
          <w:szCs w:val="24"/>
        </w:rPr>
        <w:t xml:space="preserve"> Attempt to reduce our carbon footprint to comply with our targeted objectives. </w:t>
      </w:r>
    </w:p>
    <w:p w14:paraId="70C05702" w14:textId="77777777" w:rsidR="001E2873" w:rsidRPr="0055088A" w:rsidRDefault="001E2873" w:rsidP="001E2873">
      <w:pPr>
        <w:rPr>
          <w:rFonts w:ascii="Arial" w:hAnsi="Arial" w:cs="Arial"/>
          <w:sz w:val="24"/>
          <w:szCs w:val="24"/>
        </w:rPr>
      </w:pPr>
      <w:r w:rsidRPr="0055088A">
        <w:rPr>
          <w:rFonts w:ascii="Arial" w:hAnsi="Arial" w:cs="Arial"/>
          <w:sz w:val="24"/>
          <w:szCs w:val="24"/>
        </w:rPr>
        <w:t xml:space="preserve"> Responsibly apply the principles of waste reduction, waste reuse and waste recycling as our waste management practices. </w:t>
      </w:r>
    </w:p>
    <w:p w14:paraId="1DD6EC0D" w14:textId="77777777" w:rsidR="001E2873" w:rsidRPr="0055088A" w:rsidRDefault="001E2873" w:rsidP="001E2873">
      <w:pPr>
        <w:rPr>
          <w:rFonts w:ascii="Arial" w:hAnsi="Arial" w:cs="Arial"/>
          <w:sz w:val="24"/>
          <w:szCs w:val="24"/>
        </w:rPr>
      </w:pPr>
      <w:r w:rsidRPr="0055088A">
        <w:rPr>
          <w:rFonts w:ascii="Arial" w:hAnsi="Arial" w:cs="Arial"/>
          <w:sz w:val="24"/>
          <w:szCs w:val="24"/>
        </w:rPr>
        <w:t> Try to prevent pollution at our premises and work sites.</w:t>
      </w:r>
    </w:p>
    <w:p w14:paraId="592A802B" w14:textId="77777777" w:rsidR="001E2873" w:rsidRPr="0055088A" w:rsidRDefault="00C453AE" w:rsidP="001E2873">
      <w:pPr>
        <w:rPr>
          <w:rFonts w:ascii="Arial" w:hAnsi="Arial" w:cs="Arial"/>
          <w:sz w:val="24"/>
          <w:szCs w:val="24"/>
        </w:rPr>
      </w:pPr>
      <w:r>
        <w:rPr>
          <w:noProof/>
        </w:rPr>
        <w:pict w14:anchorId="613D9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2051" type="#_x0000_t75" alt="" style="position:absolute;margin-left:94.9pt;margin-top:-.3pt;width:1.15pt;height:1.25pt;z-index:251659264;visibility:visible;mso-wrap-style:square;mso-wrap-edited:f;mso-width-percent:0;mso-height-percent:0;mso-wrap-distance-left:3.56011mm;mso-wrap-distance-top:.34733mm;mso-wrap-distance-right:3.57164mm;mso-wrap-distance-bottom:.35275mm;mso-position-horizontal:absolute;mso-position-horizontal-relative:text;mso-position-vertical:absolute;mso-position-vertical-relative:text;mso-width-percent:0;mso-height-percent:0;mso-width-relative:page;mso-height-relative:page">
            <v:imagedata r:id="rId8" o:title=""/>
          </v:shape>
        </w:pict>
      </w:r>
      <w:r w:rsidR="001E2873" w:rsidRPr="0055088A">
        <w:rPr>
          <w:rFonts w:ascii="Arial" w:hAnsi="Arial" w:cs="Arial"/>
          <w:sz w:val="24"/>
          <w:szCs w:val="24"/>
        </w:rPr>
        <w:t xml:space="preserve"> Take environmental issues and energy performance into account in facility purchases, design, refurbishment and management. </w:t>
      </w:r>
    </w:p>
    <w:p w14:paraId="4E83DC78" w14:textId="77777777" w:rsidR="001E2873" w:rsidRPr="0055088A" w:rsidRDefault="001E2873" w:rsidP="001E2873">
      <w:pPr>
        <w:rPr>
          <w:rFonts w:ascii="Arial" w:hAnsi="Arial" w:cs="Arial"/>
          <w:sz w:val="24"/>
          <w:szCs w:val="24"/>
        </w:rPr>
      </w:pPr>
      <w:r w:rsidRPr="0055088A">
        <w:rPr>
          <w:rFonts w:ascii="Arial" w:hAnsi="Arial" w:cs="Arial"/>
          <w:sz w:val="24"/>
          <w:szCs w:val="24"/>
        </w:rPr>
        <w:t xml:space="preserve"> Take environmental issues, including climate change, into account in buying services and goods. </w:t>
      </w:r>
    </w:p>
    <w:p w14:paraId="33ADC22F" w14:textId="77777777" w:rsidR="001E2873" w:rsidRPr="0055088A" w:rsidRDefault="001E2873" w:rsidP="001E2873">
      <w:pPr>
        <w:rPr>
          <w:rFonts w:ascii="Arial" w:hAnsi="Arial" w:cs="Arial"/>
          <w:sz w:val="24"/>
          <w:szCs w:val="24"/>
        </w:rPr>
      </w:pPr>
      <w:r w:rsidRPr="0055088A">
        <w:rPr>
          <w:rFonts w:ascii="Arial" w:hAnsi="Arial" w:cs="Arial"/>
          <w:sz w:val="24"/>
          <w:szCs w:val="24"/>
        </w:rPr>
        <w:t> Obey all applicable environmental laws and regulations.</w:t>
      </w:r>
    </w:p>
    <w:p w14:paraId="2BFF4FB4" w14:textId="77777777" w:rsidR="001E2873" w:rsidRPr="0055088A" w:rsidRDefault="001E2873" w:rsidP="001E2873">
      <w:pPr>
        <w:rPr>
          <w:sz w:val="24"/>
          <w:szCs w:val="24"/>
        </w:rPr>
      </w:pPr>
      <w:r w:rsidRPr="0055088A">
        <w:rPr>
          <w:rFonts w:ascii="Arial" w:hAnsi="Arial" w:cs="Arial"/>
          <w:sz w:val="24"/>
          <w:szCs w:val="24"/>
        </w:rPr>
        <w:t>The company monitors its progress on these goals, seeks feedback from employees and customers on these issues, and informs employees about the importance of environmental issues. We work with our employees, service partners, landlords and their agents and customers to improve our performance on</w:t>
      </w:r>
      <w:r w:rsidR="004B2619" w:rsidRPr="0055088A">
        <w:rPr>
          <w:rFonts w:ascii="Arial" w:hAnsi="Arial" w:cs="Arial"/>
          <w:sz w:val="24"/>
          <w:szCs w:val="24"/>
        </w:rPr>
        <w:t xml:space="preserve"> environmental issues.</w:t>
      </w:r>
    </w:p>
    <w:p w14:paraId="7CA182EE" w14:textId="77777777" w:rsidR="0055088A" w:rsidRPr="0055088A" w:rsidRDefault="00C453AE" w:rsidP="0055088A">
      <w:pPr>
        <w:rPr>
          <w:rFonts w:ascii="Arial" w:hAnsi="Arial" w:cs="Arial"/>
          <w:sz w:val="24"/>
          <w:szCs w:val="24"/>
        </w:rPr>
      </w:pPr>
      <w:r>
        <w:rPr>
          <w:noProof/>
        </w:rPr>
        <w:pict w14:anchorId="37945F4A">
          <v:shape id="_x0000_s2050" type="#_x0000_t75" alt="" style="position:absolute;margin-left:162.4pt;margin-top:21.95pt;width:1.4pt;height:1.15pt;z-index:251662336;visibility:visible;mso-wrap-style:square;mso-wrap-edited:f;mso-width-percent:0;mso-height-percent:0;mso-wrap-distance-left:3.295mm;mso-wrap-distance-top:.1246mm;mso-wrap-distance-right:3.30042mm;mso-wrap-distance-bottom:.1361mm;mso-position-horizontal:absolute;mso-position-horizontal-relative:text;mso-position-vertical:absolute;mso-position-vertical-relative:text;mso-width-percent:0;mso-height-percent:0;mso-width-relative:page;mso-height-relative:page">
            <v:imagedata r:id="rId9" o:title=""/>
          </v:shape>
        </w:pict>
      </w:r>
    </w:p>
    <w:p w14:paraId="5B28DCCB" w14:textId="77777777" w:rsidR="0055088A" w:rsidRPr="0055088A" w:rsidRDefault="0055088A" w:rsidP="0055088A">
      <w:pPr>
        <w:jc w:val="both"/>
        <w:rPr>
          <w:rFonts w:ascii="Arial" w:eastAsia="ヒラギノ角ゴ Pro W3" w:hAnsi="Arial"/>
          <w:color w:val="000000"/>
          <w:sz w:val="24"/>
          <w:szCs w:val="24"/>
        </w:rPr>
      </w:pPr>
      <w:r w:rsidRPr="0055088A">
        <w:rPr>
          <w:rFonts w:ascii="Arial" w:eastAsia="ヒラギノ角ゴ Pro W3" w:hAnsi="Arial"/>
          <w:color w:val="000000"/>
          <w:sz w:val="24"/>
          <w:szCs w:val="24"/>
        </w:rPr>
        <w:t>This policy is under constant review and whenever possible more environmentally friendly products or methods of work will be introduced.</w:t>
      </w:r>
    </w:p>
    <w:p w14:paraId="49AB4D29" w14:textId="77777777" w:rsidR="0055088A" w:rsidRPr="0055088A" w:rsidRDefault="0055088A" w:rsidP="0055088A">
      <w:pPr>
        <w:jc w:val="both"/>
        <w:rPr>
          <w:rFonts w:ascii="Arial" w:eastAsia="ヒラギノ角ゴ Pro W3" w:hAnsi="Arial"/>
          <w:color w:val="000000"/>
          <w:sz w:val="24"/>
          <w:szCs w:val="24"/>
        </w:rPr>
      </w:pPr>
    </w:p>
    <w:p w14:paraId="4BBBE992" w14:textId="77777777" w:rsidR="0055088A" w:rsidRPr="0055088A" w:rsidRDefault="0055088A" w:rsidP="0055088A">
      <w:pPr>
        <w:jc w:val="both"/>
        <w:rPr>
          <w:rFonts w:ascii="Arial" w:eastAsia="ヒラギノ角ゴ Pro W3" w:hAnsi="Arial"/>
          <w:color w:val="000000"/>
          <w:sz w:val="24"/>
          <w:szCs w:val="24"/>
        </w:rPr>
      </w:pPr>
    </w:p>
    <w:p w14:paraId="02FC716A" w14:textId="77777777" w:rsidR="0055088A" w:rsidRDefault="0055088A" w:rsidP="0055088A">
      <w:pPr>
        <w:jc w:val="both"/>
        <w:rPr>
          <w:rFonts w:ascii="Arial" w:eastAsia="ヒラギノ角ゴ Pro W3" w:hAnsi="Arial"/>
          <w:color w:val="000000"/>
          <w:sz w:val="24"/>
          <w:szCs w:val="24"/>
        </w:rPr>
      </w:pPr>
      <w:r w:rsidRPr="0055088A">
        <w:rPr>
          <w:rFonts w:ascii="Arial" w:eastAsia="ヒラギノ角ゴ Pro W3" w:hAnsi="Arial"/>
          <w:color w:val="000000"/>
          <w:sz w:val="24"/>
          <w:szCs w:val="24"/>
        </w:rPr>
        <w:t>SIGNED BY THE EXECUTIVE WITH OVERALL RESPONSIBILITY FOR ENVIRONMENTAL ISSUES:</w:t>
      </w:r>
    </w:p>
    <w:p w14:paraId="2997AE26" w14:textId="77777777" w:rsidR="0055088A" w:rsidRPr="0055088A" w:rsidRDefault="0055088A" w:rsidP="0055088A">
      <w:pPr>
        <w:jc w:val="both"/>
        <w:rPr>
          <w:rFonts w:ascii="Arial" w:eastAsia="ヒラギノ角ゴ Pro W3" w:hAnsi="Arial"/>
          <w:color w:val="000000"/>
          <w:sz w:val="28"/>
          <w:szCs w:val="28"/>
        </w:rPr>
      </w:pPr>
    </w:p>
    <w:p w14:paraId="3B00BBF4" w14:textId="1C5E5CC3" w:rsidR="00C516BE" w:rsidRDefault="0055088A" w:rsidP="0055088A">
      <w:pPr>
        <w:jc w:val="both"/>
        <w:rPr>
          <w:b/>
          <w:sz w:val="28"/>
          <w:szCs w:val="28"/>
          <w:u w:val="dash"/>
        </w:rPr>
      </w:pPr>
      <w:r w:rsidRPr="0055088A">
        <w:rPr>
          <w:b/>
          <w:sz w:val="28"/>
          <w:szCs w:val="28"/>
        </w:rPr>
        <w:t>Signed</w:t>
      </w:r>
      <w:r w:rsidRPr="0055088A">
        <w:rPr>
          <w:rFonts w:ascii="Arial" w:hAnsi="Arial" w:cs="Arial"/>
          <w:b/>
          <w:sz w:val="28"/>
          <w:szCs w:val="28"/>
        </w:rPr>
        <w:t>:</w:t>
      </w:r>
      <w:r w:rsidR="00341395">
        <w:rPr>
          <w:rFonts w:ascii="Bradley Hand ITC" w:hAnsi="Bradley Hand ITC"/>
          <w:b/>
          <w:sz w:val="28"/>
          <w:szCs w:val="28"/>
          <w:u w:val="dash"/>
        </w:rPr>
        <w:t xml:space="preserve"> </w:t>
      </w:r>
      <w:r w:rsidR="0002308D">
        <w:rPr>
          <w:rFonts w:ascii="Bradley Hand ITC" w:hAnsi="Bradley Hand ITC"/>
          <w:b/>
          <w:sz w:val="28"/>
          <w:szCs w:val="28"/>
          <w:u w:val="dash"/>
        </w:rPr>
        <w:t>Azhar Cheema</w:t>
      </w:r>
      <w:r w:rsidRPr="0055088A">
        <w:rPr>
          <w:b/>
          <w:sz w:val="28"/>
          <w:szCs w:val="28"/>
        </w:rPr>
        <w:t xml:space="preserve">       Position: </w:t>
      </w:r>
      <w:r w:rsidRPr="0055088A">
        <w:rPr>
          <w:b/>
          <w:sz w:val="28"/>
          <w:szCs w:val="28"/>
          <w:u w:val="dash"/>
        </w:rPr>
        <w:t>Director</w:t>
      </w:r>
      <w:r w:rsidR="00341395">
        <w:rPr>
          <w:b/>
          <w:sz w:val="28"/>
          <w:szCs w:val="28"/>
        </w:rPr>
        <w:t xml:space="preserve">                        </w:t>
      </w:r>
      <w:r w:rsidRPr="0055088A">
        <w:rPr>
          <w:b/>
          <w:sz w:val="28"/>
          <w:szCs w:val="28"/>
        </w:rPr>
        <w:t xml:space="preserve">Date: </w:t>
      </w:r>
      <w:r w:rsidR="00341395">
        <w:rPr>
          <w:b/>
          <w:sz w:val="28"/>
          <w:szCs w:val="28"/>
          <w:u w:val="dash"/>
        </w:rPr>
        <w:t>01/</w:t>
      </w:r>
      <w:r w:rsidR="00FC6678">
        <w:rPr>
          <w:b/>
          <w:sz w:val="28"/>
          <w:szCs w:val="28"/>
          <w:u w:val="dash"/>
        </w:rPr>
        <w:t>01</w:t>
      </w:r>
      <w:r w:rsidR="0090779F">
        <w:rPr>
          <w:b/>
          <w:sz w:val="28"/>
          <w:szCs w:val="28"/>
          <w:u w:val="dash"/>
        </w:rPr>
        <w:t>/202</w:t>
      </w:r>
      <w:r w:rsidR="0044619D">
        <w:rPr>
          <w:b/>
          <w:sz w:val="28"/>
          <w:szCs w:val="28"/>
          <w:u w:val="dash"/>
        </w:rPr>
        <w:t>5</w:t>
      </w:r>
    </w:p>
    <w:p w14:paraId="47A59E5B" w14:textId="77777777" w:rsidR="0044619D" w:rsidRPr="004B2619" w:rsidRDefault="0044619D" w:rsidP="0055088A">
      <w:pPr>
        <w:jc w:val="both"/>
        <w:rPr>
          <w:rFonts w:ascii="Arial" w:hAnsi="Arial" w:cs="Arial"/>
          <w:sz w:val="32"/>
          <w:szCs w:val="32"/>
        </w:rPr>
      </w:pPr>
    </w:p>
    <w:sectPr w:rsidR="0044619D" w:rsidRPr="004B2619" w:rsidSect="007524C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F45C5" w14:textId="77777777" w:rsidR="00C453AE" w:rsidRDefault="00C453AE" w:rsidP="004B2619">
      <w:pPr>
        <w:spacing w:after="0" w:line="240" w:lineRule="auto"/>
      </w:pPr>
      <w:r>
        <w:separator/>
      </w:r>
    </w:p>
  </w:endnote>
  <w:endnote w:type="continuationSeparator" w:id="0">
    <w:p w14:paraId="4FA0CEDC" w14:textId="77777777" w:rsidR="00C453AE" w:rsidRDefault="00C453AE" w:rsidP="004B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30EC0" w14:textId="19686AD0" w:rsidR="0055088A" w:rsidRPr="00711DB6" w:rsidRDefault="00341395" w:rsidP="0055088A">
    <w:pPr>
      <w:pStyle w:val="Footer"/>
    </w:pPr>
    <w:r>
      <w:t>Doc No: POL.003</w:t>
    </w:r>
    <w:r w:rsidR="0055088A">
      <w:t xml:space="preserve">               </w:t>
    </w:r>
    <w:r>
      <w:t xml:space="preserve">              Issued date: 01/</w:t>
    </w:r>
    <w:r w:rsidR="0002308D">
      <w:t>02</w:t>
    </w:r>
    <w:r w:rsidR="0090779F">
      <w:t>/202</w:t>
    </w:r>
    <w:r w:rsidR="0002308D">
      <w:t>2</w:t>
    </w:r>
    <w:r w:rsidR="0090779F">
      <w:t xml:space="preserve">            Version: 2</w:t>
    </w:r>
  </w:p>
  <w:p w14:paraId="2309AB7A" w14:textId="77777777" w:rsidR="0055088A" w:rsidRDefault="00550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E0315" w14:textId="77777777" w:rsidR="00C453AE" w:rsidRDefault="00C453AE" w:rsidP="004B2619">
      <w:pPr>
        <w:spacing w:after="0" w:line="240" w:lineRule="auto"/>
      </w:pPr>
      <w:r>
        <w:separator/>
      </w:r>
    </w:p>
  </w:footnote>
  <w:footnote w:type="continuationSeparator" w:id="0">
    <w:p w14:paraId="7F7A223A" w14:textId="77777777" w:rsidR="00C453AE" w:rsidRDefault="00C453AE" w:rsidP="004B2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CF01D" w14:textId="77777777" w:rsidR="004B2619" w:rsidRDefault="00341395" w:rsidP="00341395">
    <w:pPr>
      <w:pStyle w:val="Header"/>
    </w:pPr>
    <w:r>
      <w:rPr>
        <w:noProof/>
        <w:lang w:eastAsia="en-GB"/>
      </w:rPr>
      <w:drawing>
        <wp:anchor distT="0" distB="0" distL="114300" distR="114300" simplePos="0" relativeHeight="251658240" behindDoc="1" locked="0" layoutInCell="1" allowOverlap="1" wp14:anchorId="1D72742E" wp14:editId="0A33858E">
          <wp:simplePos x="0" y="0"/>
          <wp:positionH relativeFrom="column">
            <wp:posOffset>1886585</wp:posOffset>
          </wp:positionH>
          <wp:positionV relativeFrom="paragraph">
            <wp:posOffset>-236855</wp:posOffset>
          </wp:positionV>
          <wp:extent cx="1163320" cy="1095375"/>
          <wp:effectExtent l="0" t="0" r="0" b="0"/>
          <wp:wrapTight wrapText="bothSides">
            <wp:wrapPolygon edited="0">
              <wp:start x="0" y="0"/>
              <wp:lineTo x="0" y="21287"/>
              <wp:lineTo x="21459" y="21287"/>
              <wp:lineTo x="2145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3320" cy="1095375"/>
                  </a:xfrm>
                  <a:prstGeom prst="rect">
                    <a:avLst/>
                  </a:prstGeom>
                  <a:noFill/>
                  <a:ln w="9525">
                    <a:noFill/>
                    <a:miter lim="800000"/>
                    <a:headEnd/>
                    <a:tailEnd/>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1CE6"/>
    <w:rsid w:val="0002308D"/>
    <w:rsid w:val="000E210F"/>
    <w:rsid w:val="0019415D"/>
    <w:rsid w:val="001B1BDC"/>
    <w:rsid w:val="001C7931"/>
    <w:rsid w:val="001E2873"/>
    <w:rsid w:val="0030619F"/>
    <w:rsid w:val="00341395"/>
    <w:rsid w:val="0044619D"/>
    <w:rsid w:val="004B2619"/>
    <w:rsid w:val="004C24EB"/>
    <w:rsid w:val="0055088A"/>
    <w:rsid w:val="0056078A"/>
    <w:rsid w:val="005926D2"/>
    <w:rsid w:val="005C1EC2"/>
    <w:rsid w:val="005F1F70"/>
    <w:rsid w:val="0067560A"/>
    <w:rsid w:val="006C2314"/>
    <w:rsid w:val="007524C6"/>
    <w:rsid w:val="008D2E98"/>
    <w:rsid w:val="0090779F"/>
    <w:rsid w:val="00985CE4"/>
    <w:rsid w:val="00A50A24"/>
    <w:rsid w:val="00A91050"/>
    <w:rsid w:val="00AA6E8A"/>
    <w:rsid w:val="00B13AC2"/>
    <w:rsid w:val="00C453AE"/>
    <w:rsid w:val="00C516BE"/>
    <w:rsid w:val="00E12A97"/>
    <w:rsid w:val="00EA47FA"/>
    <w:rsid w:val="00EE50C4"/>
    <w:rsid w:val="00EE77A4"/>
    <w:rsid w:val="00F41CE6"/>
    <w:rsid w:val="00FC667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D21F24"/>
  <w15:docId w15:val="{DA51BB11-AB63-447A-9B3C-01073121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619"/>
  </w:style>
  <w:style w:type="paragraph" w:styleId="Footer">
    <w:name w:val="footer"/>
    <w:basedOn w:val="Normal"/>
    <w:link w:val="FooterChar"/>
    <w:uiPriority w:val="99"/>
    <w:unhideWhenUsed/>
    <w:rsid w:val="004B2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619"/>
  </w:style>
  <w:style w:type="paragraph" w:styleId="BalloonText">
    <w:name w:val="Balloon Text"/>
    <w:basedOn w:val="Normal"/>
    <w:link w:val="BalloonTextChar"/>
    <w:uiPriority w:val="99"/>
    <w:semiHidden/>
    <w:unhideWhenUsed/>
    <w:rsid w:val="00550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5-29T08:31:29.742"/>
    </inkml:context>
    <inkml:brush xml:id="br0">
      <inkml:brushProperty name="width" value="0.025" units="cm"/>
      <inkml:brushProperty name="height" value="0.025" units="cm"/>
    </inkml:brush>
  </inkml:definitions>
  <inkml:trace contextRef="#ctx0" brushRef="#br0">13270 12396 1792,'0'-13'768,"12"13"-384,-24-13-96,12 13 288,0 0-256,0 0-32</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5-29T08:32:18.687"/>
    </inkml:context>
    <inkml:brush xml:id="br0">
      <inkml:brushProperty name="width" value="0.025" units="cm"/>
      <inkml:brushProperty name="height" value="0.025" units="cm"/>
    </inkml:brush>
  </inkml:definitions>
  <inkml:trace contextRef="#ctx0" brushRef="#br0">15663 11787 5632,'-13'0'2176,"26"0"-1152,-13 0-352,0 0 800,0 0 0,0 0 96,0 0-384,0 0-160,0 0-577,0 0-63,0 0 32,0 0-32,0 0 32,0 0-320,0 0-32,0 0-288,0 0 0,0 12-1535,13-12-577,-13-12-2144</inkml:trace>
</inkml:ink>
</file>

<file path=customXml/itemProps1.xml><?xml version="1.0" encoding="utf-8"?>
<ds:datastoreItem xmlns:ds="http://schemas.openxmlformats.org/officeDocument/2006/customXml" ds:itemID="{B2F5E7E3-2858-43B3-8CA8-41B3176F7006}">
  <ds:schemaRefs>
    <ds:schemaRef ds:uri="http://www.w3.org/2003/InkML"/>
  </ds:schemaRefs>
</ds:datastoreItem>
</file>

<file path=customXml/itemProps2.xml><?xml version="1.0" encoding="utf-8"?>
<ds:datastoreItem xmlns:ds="http://schemas.openxmlformats.org/officeDocument/2006/customXml" ds:itemID="{8BBB59B4-7F00-43B9-BD21-C0C01BC64C1B}">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raza</dc:creator>
  <cp:lastModifiedBy>Aftab Cheema</cp:lastModifiedBy>
  <cp:revision>12</cp:revision>
  <cp:lastPrinted>2021-09-20T13:35:00Z</cp:lastPrinted>
  <dcterms:created xsi:type="dcterms:W3CDTF">2017-05-29T07:53:00Z</dcterms:created>
  <dcterms:modified xsi:type="dcterms:W3CDTF">2025-06-14T00:56:00Z</dcterms:modified>
</cp:coreProperties>
</file>