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AFE8A" w14:textId="283915B5" w:rsidR="00BA19CA" w:rsidRPr="004916EB" w:rsidRDefault="000A5686" w:rsidP="00BA19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Segoe UI Light" w:hAnsi="Segoe UI Light" w:cs="Segoe UI Light"/>
          <w:b/>
          <w:bCs/>
          <w:color w:val="000000"/>
          <w:sz w:val="32"/>
          <w:szCs w:val="24"/>
        </w:rPr>
      </w:pPr>
      <w:r w:rsidRPr="004916EB">
        <w:rPr>
          <w:rFonts w:ascii="Segoe UI Light" w:hAnsi="Segoe UI Light" w:cs="Segoe UI Light"/>
          <w:b/>
          <w:sz w:val="32"/>
          <w:szCs w:val="24"/>
        </w:rPr>
        <w:t>DATA PROTECTION POLICY</w:t>
      </w:r>
    </w:p>
    <w:p w14:paraId="22076B6D" w14:textId="77777777" w:rsidR="00BA19CA" w:rsidRPr="000A5686" w:rsidRDefault="00BA19CA" w:rsidP="00954708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  <w:bCs/>
          <w:color w:val="000000"/>
          <w:sz w:val="24"/>
          <w:szCs w:val="24"/>
        </w:rPr>
      </w:pPr>
    </w:p>
    <w:p w14:paraId="6E9B9846" w14:textId="0933C489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PURPOSE</w:t>
      </w:r>
    </w:p>
    <w:p w14:paraId="6B2C0243" w14:textId="18BF9717" w:rsidR="003717A2" w:rsidRDefault="00C85DEB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This policy applies to </w:t>
      </w:r>
      <w:r w:rsidR="00D33FD3">
        <w:rPr>
          <w:rFonts w:ascii="Bahnschrift Light" w:hAnsi="Bahnschrift Light" w:cstheme="minorHAnsi"/>
          <w:color w:val="000000"/>
        </w:rPr>
        <w:t>Proto Security Ltd</w:t>
      </w:r>
      <w:r w:rsidR="00D33FD3" w:rsidRPr="004916EB">
        <w:rPr>
          <w:rFonts w:ascii="Bahnschrift Light" w:hAnsi="Bahnschrift Light" w:cstheme="minorHAnsi"/>
          <w:color w:val="000000"/>
        </w:rPr>
        <w:t xml:space="preserve"> </w:t>
      </w:r>
      <w:r w:rsidR="00120AA6" w:rsidRPr="004916EB">
        <w:rPr>
          <w:rFonts w:ascii="Bahnschrift Light" w:hAnsi="Bahnschrift Light" w:cstheme="minorHAnsi"/>
          <w:color w:val="000000"/>
        </w:rPr>
        <w:t>in</w:t>
      </w:r>
      <w:r w:rsidR="0070692A" w:rsidRPr="004916EB">
        <w:rPr>
          <w:rFonts w:ascii="Bahnschrift Light" w:hAnsi="Bahnschrift Light" w:cstheme="minorHAnsi"/>
          <w:color w:val="000000"/>
        </w:rPr>
        <w:t xml:space="preserve"> England</w:t>
      </w:r>
      <w:r w:rsidR="003717A2">
        <w:rPr>
          <w:rFonts w:ascii="Bahnschrift Light" w:hAnsi="Bahnschrift Light" w:cstheme="minorHAnsi"/>
          <w:color w:val="000000"/>
        </w:rPr>
        <w:t>.</w:t>
      </w:r>
      <w:r w:rsidR="0070692A" w:rsidRPr="004916EB">
        <w:rPr>
          <w:rFonts w:ascii="Bahnschrift Light" w:hAnsi="Bahnschrift Light" w:cstheme="minorHAnsi"/>
          <w:color w:val="000000"/>
        </w:rPr>
        <w:t xml:space="preserve"> </w:t>
      </w:r>
      <w:r w:rsidR="00D33FD3">
        <w:rPr>
          <w:rFonts w:ascii="Bahnschrift Light" w:hAnsi="Bahnschrift Light" w:cstheme="minorHAnsi"/>
          <w:color w:val="000000"/>
        </w:rPr>
        <w:t>Proto Security Ltd</w:t>
      </w:r>
      <w:r w:rsidR="00D33FD3" w:rsidRPr="004916EB">
        <w:rPr>
          <w:rFonts w:ascii="Bahnschrift Light" w:hAnsi="Bahnschrift Light" w:cstheme="minorHAnsi"/>
          <w:color w:val="000000"/>
        </w:rPr>
        <w:t xml:space="preserve"> </w:t>
      </w:r>
      <w:r w:rsidR="00120AA6" w:rsidRPr="004916EB">
        <w:rPr>
          <w:rFonts w:ascii="Bahnschrift Light" w:hAnsi="Bahnschrift Light" w:cstheme="minorHAnsi"/>
          <w:color w:val="000000"/>
        </w:rPr>
        <w:t>is</w:t>
      </w:r>
      <w:r w:rsidR="0070692A" w:rsidRPr="004916EB">
        <w:rPr>
          <w:rFonts w:ascii="Bahnschrift Light" w:hAnsi="Bahnschrift Light" w:cstheme="minorHAnsi"/>
          <w:color w:val="000000"/>
        </w:rPr>
        <w:t xml:space="preserve"> </w:t>
      </w:r>
      <w:r w:rsidR="00872542" w:rsidRPr="004916EB">
        <w:rPr>
          <w:rFonts w:ascii="Bahnschrift Light" w:hAnsi="Bahnschrift Light" w:cstheme="minorHAnsi"/>
          <w:color w:val="000000"/>
        </w:rPr>
        <w:t>r</w:t>
      </w:r>
      <w:r w:rsidR="0070692A" w:rsidRPr="004916EB">
        <w:rPr>
          <w:rFonts w:ascii="Bahnschrift Light" w:hAnsi="Bahnschrift Light" w:cstheme="minorHAnsi"/>
          <w:color w:val="000000"/>
        </w:rPr>
        <w:t>egistered with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="0070692A" w:rsidRPr="004916EB">
        <w:rPr>
          <w:rFonts w:ascii="Bahnschrift Light" w:hAnsi="Bahnschrift Light" w:cstheme="minorHAnsi"/>
          <w:color w:val="000000"/>
        </w:rPr>
        <w:t>Information Commissio</w:t>
      </w:r>
      <w:r w:rsidRPr="004916EB">
        <w:rPr>
          <w:rFonts w:ascii="Bahnschrift Light" w:hAnsi="Bahnschrift Light" w:cstheme="minorHAnsi"/>
          <w:color w:val="000000"/>
        </w:rPr>
        <w:t xml:space="preserve">ner and complete details of the </w:t>
      </w:r>
      <w:r w:rsidR="00D33FD3">
        <w:rPr>
          <w:rFonts w:ascii="Bahnschrift Light" w:hAnsi="Bahnschrift Light" w:cstheme="minorHAnsi"/>
          <w:color w:val="000000"/>
        </w:rPr>
        <w:t>Proto Security Ltd</w:t>
      </w:r>
      <w:r w:rsidR="00D33FD3" w:rsidRPr="004916EB">
        <w:rPr>
          <w:rFonts w:ascii="Bahnschrift Light" w:hAnsi="Bahnschrift Light" w:cstheme="minorHAnsi"/>
          <w:color w:val="000000"/>
        </w:rPr>
        <w:t xml:space="preserve"> </w:t>
      </w:r>
      <w:r w:rsidR="00120AA6" w:rsidRPr="004916EB">
        <w:rPr>
          <w:rFonts w:ascii="Bahnschrift Light" w:hAnsi="Bahnschrift Light" w:cstheme="minorHAnsi"/>
          <w:color w:val="000000"/>
        </w:rPr>
        <w:t>current</w:t>
      </w:r>
      <w:r w:rsidR="0070692A" w:rsidRPr="004916EB">
        <w:rPr>
          <w:rFonts w:ascii="Bahnschrift Light" w:hAnsi="Bahnschrift Light" w:cstheme="minorHAnsi"/>
          <w:color w:val="000000"/>
        </w:rPr>
        <w:t xml:space="preserve"> entry on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="0070692A" w:rsidRPr="004916EB">
        <w:rPr>
          <w:rFonts w:ascii="Bahnschrift Light" w:hAnsi="Bahnschrift Light" w:cstheme="minorHAnsi"/>
          <w:color w:val="000000"/>
        </w:rPr>
        <w:t>the Data Protection Register can be found on the notification section of the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="0070692A" w:rsidRPr="004916EB">
        <w:rPr>
          <w:rFonts w:ascii="Bahnschrift Light" w:hAnsi="Bahnschrift Light" w:cstheme="minorHAnsi"/>
          <w:color w:val="000000"/>
        </w:rPr>
        <w:t>Information Commissioners web site.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="003717A2" w:rsidRPr="003717A2">
        <w:rPr>
          <w:rFonts w:ascii="Bahnschrift Light" w:hAnsi="Bahnschrift Light" w:cstheme="minorHAnsi"/>
          <w:color w:val="1B1B1B"/>
        </w:rPr>
        <w:t>https://ico.o</w:t>
      </w:r>
      <w:r w:rsidR="003717A2">
        <w:rPr>
          <w:rFonts w:ascii="Bahnschrift Light" w:hAnsi="Bahnschrift Light" w:cstheme="minorHAnsi"/>
          <w:color w:val="1B1B1B"/>
        </w:rPr>
        <w:t>rg.uk</w:t>
      </w:r>
      <w:r w:rsidR="0070692A" w:rsidRPr="004916EB">
        <w:rPr>
          <w:rFonts w:ascii="Bahnschrift Light" w:hAnsi="Bahnschrift Light" w:cstheme="minorHAnsi"/>
          <w:color w:val="000000"/>
        </w:rPr>
        <w:t>.</w:t>
      </w:r>
    </w:p>
    <w:p w14:paraId="4925A2FC" w14:textId="77777777" w:rsidR="003717A2" w:rsidRDefault="003717A2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622DA30C" w14:textId="23693304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 Our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registration number is</w:t>
      </w:r>
      <w:r w:rsidR="00C85DEB" w:rsidRPr="004916EB">
        <w:rPr>
          <w:rFonts w:ascii="Bahnschrift Light" w:hAnsi="Bahnschrift Light" w:cstheme="minorHAnsi"/>
          <w:color w:val="000000"/>
          <w:u w:val="single"/>
        </w:rPr>
        <w:t xml:space="preserve">                      </w:t>
      </w:r>
      <w:r w:rsidR="004916EB">
        <w:rPr>
          <w:rFonts w:ascii="Bahnschrift Light" w:hAnsi="Bahnschrift Light" w:cstheme="minorHAnsi"/>
          <w:color w:val="000000"/>
          <w:u w:val="single"/>
        </w:rPr>
        <w:t xml:space="preserve">        </w:t>
      </w:r>
      <w:r w:rsidR="003717A2">
        <w:rPr>
          <w:rFonts w:ascii="Arial" w:hAnsi="Arial" w:cs="Arial"/>
          <w:color w:val="000000"/>
          <w:sz w:val="27"/>
          <w:szCs w:val="27"/>
          <w:shd w:val="clear" w:color="auto" w:fill="FFFFFF"/>
        </w:rPr>
        <w:t>Z</w:t>
      </w:r>
      <w:r w:rsidR="00E96D6D">
        <w:rPr>
          <w:rFonts w:ascii="Arial" w:hAnsi="Arial" w:cs="Arial"/>
          <w:color w:val="000000"/>
          <w:sz w:val="27"/>
          <w:szCs w:val="27"/>
          <w:shd w:val="clear" w:color="auto" w:fill="FFFFFF"/>
        </w:rPr>
        <w:t>B465242</w:t>
      </w:r>
      <w:r w:rsidR="004916EB">
        <w:rPr>
          <w:rFonts w:ascii="Bahnschrift Light" w:hAnsi="Bahnschrift Light" w:cstheme="minorHAnsi"/>
          <w:color w:val="000000"/>
          <w:u w:val="single"/>
        </w:rPr>
        <w:t xml:space="preserve">                    </w:t>
      </w:r>
      <w:proofErr w:type="gramStart"/>
      <w:r w:rsidR="004916EB">
        <w:rPr>
          <w:rFonts w:ascii="Bahnschrift Light" w:hAnsi="Bahnschrift Light" w:cstheme="minorHAnsi"/>
          <w:color w:val="000000"/>
          <w:u w:val="single"/>
        </w:rPr>
        <w:t xml:space="preserve"> </w:t>
      </w:r>
      <w:r w:rsidR="00120AA6">
        <w:rPr>
          <w:rFonts w:ascii="Bahnschrift Light" w:hAnsi="Bahnschrift Light" w:cstheme="minorHAnsi"/>
          <w:color w:val="000000"/>
          <w:u w:val="single"/>
        </w:rPr>
        <w:t xml:space="preserve"> .</w:t>
      </w:r>
      <w:proofErr w:type="gramEnd"/>
    </w:p>
    <w:p w14:paraId="14016D81" w14:textId="77777777" w:rsidR="003717A2" w:rsidRDefault="003717A2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0BD4F9AD" w14:textId="43EA7118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The register entry provides:</w:t>
      </w:r>
    </w:p>
    <w:p w14:paraId="047B0E0F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a fuller explanation of the purposes for which personal information may be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used</w:t>
      </w:r>
    </w:p>
    <w:p w14:paraId="7FD70F5D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details of the types of data subjects about whom personal information may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be held</w:t>
      </w:r>
    </w:p>
    <w:p w14:paraId="787572A5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details of the types of personal information that may be processed</w:t>
      </w:r>
    </w:p>
    <w:p w14:paraId="4CBC1A8D" w14:textId="48E88A8C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details of the individuals and organisations that may be recipients of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person</w:t>
      </w:r>
      <w:r w:rsidR="00C85DEB" w:rsidRPr="004916EB">
        <w:rPr>
          <w:rFonts w:ascii="Bahnschrift Light" w:hAnsi="Bahnschrift Light" w:cstheme="minorHAnsi"/>
          <w:color w:val="000000"/>
        </w:rPr>
        <w:t xml:space="preserve">al information collected by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</w:t>
      </w:r>
      <w:r w:rsidR="0000073A">
        <w:rPr>
          <w:rFonts w:ascii="Bahnschrift Light" w:hAnsi="Bahnschrift Light" w:cstheme="minorHAnsi"/>
          <w:color w:val="000000"/>
        </w:rPr>
        <w:t xml:space="preserve"> Ltd </w:t>
      </w:r>
    </w:p>
    <w:p w14:paraId="675381BD" w14:textId="340FAA05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information about transfers of personal information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="00E96D6D">
        <w:rPr>
          <w:rFonts w:ascii="Bahnschrift Light" w:hAnsi="Bahnschrift Light" w:cstheme="minorHAnsi"/>
          <w:color w:val="000000"/>
        </w:rPr>
        <w:t xml:space="preserve">Proto </w:t>
      </w:r>
      <w:r w:rsidR="00120AA6">
        <w:rPr>
          <w:rFonts w:ascii="Bahnschrift Light" w:hAnsi="Bahnschrift Light" w:cstheme="minorHAnsi"/>
          <w:color w:val="000000"/>
        </w:rPr>
        <w:t xml:space="preserve">Security </w:t>
      </w:r>
      <w:r w:rsidR="0000073A">
        <w:rPr>
          <w:rFonts w:ascii="Bahnschrift Light" w:hAnsi="Bahnschrift Light" w:cstheme="minorHAnsi"/>
          <w:color w:val="000000"/>
        </w:rPr>
        <w:t xml:space="preserve">Ltd </w:t>
      </w:r>
      <w:r w:rsidR="0000073A" w:rsidRPr="004916EB">
        <w:rPr>
          <w:rFonts w:ascii="Bahnschrift Light" w:hAnsi="Bahnschrift Light" w:cstheme="minorHAnsi"/>
          <w:color w:val="000000"/>
        </w:rPr>
        <w:t>Needs</w:t>
      </w:r>
      <w:r w:rsidRPr="004916EB">
        <w:rPr>
          <w:rFonts w:ascii="Bahnschrift Light" w:hAnsi="Bahnschrift Light" w:cstheme="minorHAnsi"/>
          <w:color w:val="000000"/>
        </w:rPr>
        <w:t xml:space="preserve"> to keep certain information about its employees, students,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voluntary members and other users for academic and administrative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purposes. It also needs to process information so that legal obligations to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funding bodies and government are complied with. When processing such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information, the </w:t>
      </w:r>
      <w:r w:rsidR="00E96D6D">
        <w:rPr>
          <w:rFonts w:ascii="Bahnschrift Light" w:hAnsi="Bahnschrift Light" w:cstheme="minorHAnsi"/>
          <w:color w:val="000000"/>
        </w:rPr>
        <w:t xml:space="preserve">Proto </w:t>
      </w:r>
      <w:r w:rsidR="00120AA6">
        <w:rPr>
          <w:rFonts w:ascii="Bahnschrift Light" w:hAnsi="Bahnschrift Light" w:cstheme="minorHAnsi"/>
          <w:color w:val="000000"/>
        </w:rPr>
        <w:t>Security</w:t>
      </w:r>
      <w:r w:rsidR="0000073A">
        <w:rPr>
          <w:rFonts w:ascii="Bahnschrift Light" w:hAnsi="Bahnschrift Light" w:cstheme="minorHAnsi"/>
          <w:color w:val="000000"/>
        </w:rPr>
        <w:t xml:space="preserve"> Ltd m</w:t>
      </w:r>
      <w:r w:rsidR="0000073A" w:rsidRPr="004916EB">
        <w:rPr>
          <w:rFonts w:ascii="Bahnschrift Light" w:hAnsi="Bahnschrift Light" w:cstheme="minorHAnsi"/>
          <w:color w:val="000000"/>
        </w:rPr>
        <w:t>ust</w:t>
      </w:r>
      <w:r w:rsidRPr="004916EB">
        <w:rPr>
          <w:rFonts w:ascii="Bahnschrift Light" w:hAnsi="Bahnschrift Light" w:cstheme="minorHAnsi"/>
          <w:color w:val="000000"/>
        </w:rPr>
        <w:t xml:space="preserve"> comply with the Data Protection Principles, which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are set out in the Data Protection Act 1998. Anyone processing personal data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must comply with the eight enforceable principles of good practice. In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summary these state that personal data shall be:</w:t>
      </w:r>
    </w:p>
    <w:p w14:paraId="09A52CCB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fairly and lawfully processed;</w:t>
      </w:r>
    </w:p>
    <w:p w14:paraId="20B42843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processed for limited purposes;</w:t>
      </w:r>
    </w:p>
    <w:p w14:paraId="3A7954E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adequate, relevant and not excessive;</w:t>
      </w:r>
    </w:p>
    <w:p w14:paraId="5BB9FA9A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accurate;</w:t>
      </w:r>
    </w:p>
    <w:p w14:paraId="08CFCF0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not kept longer than necessary;</w:t>
      </w:r>
    </w:p>
    <w:p w14:paraId="2744D971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processed in accordance with the data subject’s rights;</w:t>
      </w:r>
    </w:p>
    <w:p w14:paraId="17567E7F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secure;</w:t>
      </w:r>
    </w:p>
    <w:p w14:paraId="6C3F9BAF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not transferred to countries without adequate protection.</w:t>
      </w:r>
    </w:p>
    <w:p w14:paraId="5F4488B3" w14:textId="77777777" w:rsidR="001E4D03" w:rsidRPr="004916EB" w:rsidRDefault="001E4D03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144F56D2" w14:textId="7A4C691D" w:rsidR="000A5686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Personal data covers both facts and opinions about the individual. With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processing, the definition surrounding the intentions of the </w:t>
      </w:r>
      <w:r w:rsidRPr="004916EB">
        <w:rPr>
          <w:rFonts w:ascii="Bahnschrift Light" w:hAnsi="Bahnschrift Light" w:cstheme="minorHAnsi"/>
          <w:b/>
          <w:bCs/>
          <w:color w:val="000000"/>
        </w:rPr>
        <w:t>data controller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towards the individual, are far wider than before. For example, it incorporates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 concepts of ‘obtaining’, holding’ and ‘disclosing’.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 </w:t>
      </w:r>
      <w:r w:rsidR="0000073A">
        <w:rPr>
          <w:rFonts w:ascii="Bahnschrift Light" w:hAnsi="Bahnschrift Light" w:cstheme="minorHAnsi"/>
          <w:color w:val="000000"/>
        </w:rPr>
        <w:t xml:space="preserve">Ltd </w:t>
      </w:r>
      <w:r w:rsidR="0000073A" w:rsidRPr="004916EB">
        <w:rPr>
          <w:rFonts w:ascii="Bahnschrift Light" w:hAnsi="Bahnschrift Light" w:cstheme="minorHAnsi"/>
          <w:color w:val="000000"/>
        </w:rPr>
        <w:t>Staff</w:t>
      </w:r>
      <w:r w:rsidR="001E4D03" w:rsidRPr="004916EB">
        <w:rPr>
          <w:rFonts w:ascii="Bahnschrift Light" w:hAnsi="Bahnschrift Light" w:cstheme="minorHAnsi"/>
          <w:color w:val="000000"/>
        </w:rPr>
        <w:t xml:space="preserve"> or others who </w:t>
      </w:r>
      <w:r w:rsidRPr="004916EB">
        <w:rPr>
          <w:rFonts w:ascii="Bahnschrift Light" w:hAnsi="Bahnschrift Light" w:cstheme="minorHAnsi"/>
          <w:color w:val="000000"/>
        </w:rPr>
        <w:t>process or use personal information must ensure</w:t>
      </w:r>
      <w:r w:rsidR="001E4D03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that they </w:t>
      </w:r>
      <w:proofErr w:type="gramStart"/>
      <w:r w:rsidRPr="004916EB">
        <w:rPr>
          <w:rFonts w:ascii="Bahnschrift Light" w:hAnsi="Bahnschrift Light" w:cstheme="minorHAnsi"/>
          <w:color w:val="000000"/>
        </w:rPr>
        <w:t>follow these principles at all times</w:t>
      </w:r>
      <w:proofErr w:type="gramEnd"/>
      <w:r w:rsidRPr="004916EB">
        <w:rPr>
          <w:rFonts w:ascii="Bahnschrift Light" w:hAnsi="Bahnschrift Light" w:cstheme="minorHAnsi"/>
          <w:color w:val="000000"/>
        </w:rPr>
        <w:t>.</w:t>
      </w:r>
    </w:p>
    <w:p w14:paraId="49B90C5B" w14:textId="77777777" w:rsidR="002A2D08" w:rsidRPr="004916EB" w:rsidRDefault="002A2D08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15408968" w14:textId="2775FD5D" w:rsidR="0070692A" w:rsidRPr="004916EB" w:rsidRDefault="00BA19C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 xml:space="preserve">2. </w:t>
      </w:r>
      <w:r w:rsidR="0070692A" w:rsidRPr="004916EB">
        <w:rPr>
          <w:rFonts w:ascii="Bahnschrift Light" w:hAnsi="Bahnschrift Light" w:cstheme="minorHAnsi"/>
          <w:b/>
          <w:bCs/>
          <w:color w:val="000000"/>
        </w:rPr>
        <w:t>RESPONSIBILITY</w:t>
      </w:r>
    </w:p>
    <w:p w14:paraId="67E40DCE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The </w:t>
      </w:r>
      <w:r w:rsidR="00B65F7F" w:rsidRPr="004916EB">
        <w:rPr>
          <w:rFonts w:ascii="Bahnschrift Light" w:hAnsi="Bahnschrift Light" w:cstheme="minorHAnsi"/>
          <w:color w:val="000000"/>
        </w:rPr>
        <w:t>Director</w:t>
      </w:r>
      <w:r w:rsidRPr="004916EB">
        <w:rPr>
          <w:rFonts w:ascii="Bahnschrift Light" w:hAnsi="Bahnschrift Light" w:cstheme="minorHAnsi"/>
          <w:color w:val="000000"/>
        </w:rPr>
        <w:t xml:space="preserve"> is responsible for ensuring that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this policy is applied within the association.</w:t>
      </w:r>
    </w:p>
    <w:p w14:paraId="4D6131AC" w14:textId="0C885F5F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The </w:t>
      </w:r>
      <w:r w:rsidR="00B65F7F" w:rsidRPr="004916EB">
        <w:rPr>
          <w:rFonts w:ascii="Bahnschrift Light" w:hAnsi="Bahnschrift Light" w:cstheme="minorHAnsi"/>
          <w:color w:val="000000"/>
        </w:rPr>
        <w:t>Management Rep</w:t>
      </w:r>
      <w:r w:rsidRPr="004916EB">
        <w:rPr>
          <w:rFonts w:ascii="Bahnschrift Light" w:hAnsi="Bahnschrift Light" w:cstheme="minorHAnsi"/>
          <w:color w:val="000000"/>
        </w:rPr>
        <w:t xml:space="preserve"> is responsible for maintenance, regular review and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 updating of this policy.</w:t>
      </w:r>
    </w:p>
    <w:p w14:paraId="24BB745E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466C0EAB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3. STATUS OF THE POLICY</w:t>
      </w:r>
    </w:p>
    <w:p w14:paraId="3A7B8BC4" w14:textId="53F79AEA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This document sets out the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 </w:t>
      </w:r>
      <w:r w:rsidR="0000073A">
        <w:rPr>
          <w:rFonts w:ascii="Bahnschrift Light" w:hAnsi="Bahnschrift Light" w:cstheme="minorHAnsi"/>
          <w:color w:val="000000"/>
        </w:rPr>
        <w:t>Ltd.</w:t>
      </w:r>
      <w:r w:rsidR="00BA19CA" w:rsidRPr="004916EB">
        <w:rPr>
          <w:rFonts w:ascii="Bahnschrift Light" w:hAnsi="Bahnschrift Light" w:cstheme="minorHAnsi"/>
          <w:color w:val="000000"/>
        </w:rPr>
        <w:t xml:space="preserve">’s </w:t>
      </w:r>
      <w:r w:rsidRPr="004916EB">
        <w:rPr>
          <w:rFonts w:ascii="Bahnschrift Light" w:hAnsi="Bahnschrift Light" w:cstheme="minorHAnsi"/>
          <w:color w:val="000000"/>
        </w:rPr>
        <w:t>policy and procedures to meet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requirements of the Data Protection Act 1998. It will be made available to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employees, students, and voluntary members and other external agencies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(having a legitimate interest) upon request, although it is not a substitute for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 full wording of the Act.</w:t>
      </w:r>
    </w:p>
    <w:p w14:paraId="11440926" w14:textId="0F9A466C" w:rsidR="0070692A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2C8C4805" w14:textId="77777777" w:rsidR="00146DDB" w:rsidRPr="004916EB" w:rsidRDefault="00146DDB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7A1FB00C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lastRenderedPageBreak/>
        <w:t>4. THE DATA CONTROLLER</w:t>
      </w:r>
    </w:p>
    <w:p w14:paraId="2CB1B3DF" w14:textId="2A142F3F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The </w:t>
      </w:r>
      <w:r w:rsidR="00B65F7F" w:rsidRPr="004916EB">
        <w:rPr>
          <w:rFonts w:ascii="Bahnschrift Light" w:hAnsi="Bahnschrift Light" w:cstheme="minorHAnsi"/>
          <w:color w:val="000000"/>
        </w:rPr>
        <w:t>Management Rep</w:t>
      </w:r>
      <w:r w:rsidRPr="004916EB">
        <w:rPr>
          <w:rFonts w:ascii="Bahnschrift Light" w:hAnsi="Bahnschrift Light" w:cstheme="minorHAnsi"/>
          <w:color w:val="000000"/>
        </w:rPr>
        <w:t xml:space="preserve"> is ultimately responsible for Data Protection,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but the </w:t>
      </w:r>
      <w:r w:rsidR="00D33FD3">
        <w:rPr>
          <w:rFonts w:ascii="Bahnschrift Light" w:hAnsi="Bahnschrift Light" w:cstheme="minorHAnsi"/>
          <w:color w:val="000000"/>
        </w:rPr>
        <w:t>Proto Security Ltd</w:t>
      </w:r>
      <w:r w:rsidR="00D33FD3" w:rsidRPr="004916EB">
        <w:rPr>
          <w:rFonts w:ascii="Bahnschrift Light" w:hAnsi="Bahnschrift Light" w:cstheme="minorHAnsi"/>
          <w:color w:val="000000"/>
        </w:rPr>
        <w:t xml:space="preserve"> </w:t>
      </w:r>
      <w:r w:rsidR="0000073A" w:rsidRPr="004916EB">
        <w:rPr>
          <w:rFonts w:ascii="Bahnschrift Light" w:hAnsi="Bahnschrift Light" w:cstheme="minorHAnsi"/>
          <w:color w:val="000000"/>
        </w:rPr>
        <w:t>Director</w:t>
      </w:r>
      <w:r w:rsidRPr="004916EB">
        <w:rPr>
          <w:rFonts w:ascii="Bahnschrift Light" w:hAnsi="Bahnschrift Light" w:cstheme="minorHAnsi"/>
          <w:color w:val="000000"/>
        </w:rPr>
        <w:t xml:space="preserve"> of Resources is regarded as the main Data Controller.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In practice local Regional staff are designated as local data protection officers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to deal with day to day matters and ensure they comply with the Data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Protection Act on an ongoing basis. They will often look to </w:t>
      </w:r>
      <w:r w:rsidR="0000073A" w:rsidRPr="004916EB">
        <w:rPr>
          <w:rFonts w:ascii="Bahnschrift Light" w:hAnsi="Bahnschrift Light" w:cstheme="minorHAnsi"/>
          <w:color w:val="000000"/>
        </w:rPr>
        <w:t>Course Managers</w:t>
      </w:r>
      <w:r w:rsidRPr="004916EB">
        <w:rPr>
          <w:rFonts w:ascii="Bahnschrift Light" w:hAnsi="Bahnschrift Light" w:cstheme="minorHAnsi"/>
          <w:color w:val="000000"/>
        </w:rPr>
        <w:t xml:space="preserve"> for support in this.</w:t>
      </w:r>
    </w:p>
    <w:p w14:paraId="2D22CE7E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2B587CC9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5. SUBJECT CONSENT</w:t>
      </w:r>
    </w:p>
    <w:p w14:paraId="7CB7E9A8" w14:textId="140C2FC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In many cases,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</w:t>
      </w:r>
      <w:r w:rsidR="0000073A">
        <w:rPr>
          <w:rFonts w:ascii="Bahnschrift Light" w:hAnsi="Bahnschrift Light" w:cstheme="minorHAnsi"/>
          <w:color w:val="000000"/>
        </w:rPr>
        <w:t xml:space="preserve"> Ltd </w:t>
      </w:r>
      <w:r w:rsidR="0000073A" w:rsidRPr="004916EB">
        <w:rPr>
          <w:rFonts w:ascii="Bahnschrift Light" w:hAnsi="Bahnschrift Light" w:cstheme="minorHAnsi"/>
          <w:color w:val="000000"/>
        </w:rPr>
        <w:t>can</w:t>
      </w:r>
      <w:r w:rsidRPr="004916EB">
        <w:rPr>
          <w:rFonts w:ascii="Bahnschrift Light" w:hAnsi="Bahnschrift Light" w:cstheme="minorHAnsi"/>
          <w:color w:val="000000"/>
        </w:rPr>
        <w:t xml:space="preserve"> only process personal data with the consent of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individual and if the data is sensitive, express consent must be obtained.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Agreement to the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 </w:t>
      </w:r>
      <w:r w:rsidR="0000073A">
        <w:rPr>
          <w:rFonts w:ascii="Bahnschrift Light" w:hAnsi="Bahnschrift Light" w:cstheme="minorHAnsi"/>
          <w:color w:val="000000"/>
        </w:rPr>
        <w:t xml:space="preserve">Ltd </w:t>
      </w:r>
      <w:r w:rsidR="0000073A" w:rsidRPr="004916EB">
        <w:rPr>
          <w:rFonts w:ascii="Bahnschrift Light" w:hAnsi="Bahnschrift Light" w:cstheme="minorHAnsi"/>
          <w:color w:val="000000"/>
        </w:rPr>
        <w:t>Processing</w:t>
      </w:r>
      <w:r w:rsidRPr="004916EB">
        <w:rPr>
          <w:rFonts w:ascii="Bahnschrift Light" w:hAnsi="Bahnschrift Light" w:cstheme="minorHAnsi"/>
          <w:color w:val="000000"/>
        </w:rPr>
        <w:t xml:space="preserve"> some specified categories of personal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data is a condition of acceptance of a student onto any course, membership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of the Association being recognised, and a condition of employment for staff.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For example, this includes information about previous criminal convictions, in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accordance with the Rehabilitation of Offenders Act 1974.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Some jobs or courses or other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</w:t>
      </w:r>
      <w:r w:rsidR="0000073A">
        <w:rPr>
          <w:rFonts w:ascii="Bahnschrift Light" w:hAnsi="Bahnschrift Light" w:cstheme="minorHAnsi"/>
          <w:color w:val="000000"/>
        </w:rPr>
        <w:t xml:space="preserve"> Ltd </w:t>
      </w:r>
      <w:r w:rsidR="0000073A" w:rsidRPr="004916EB">
        <w:rPr>
          <w:rFonts w:ascii="Bahnschrift Light" w:hAnsi="Bahnschrift Light" w:cstheme="minorHAnsi"/>
          <w:color w:val="000000"/>
        </w:rPr>
        <w:t>Activities</w:t>
      </w:r>
      <w:r w:rsidRPr="004916EB">
        <w:rPr>
          <w:rFonts w:ascii="Bahnschrift Light" w:hAnsi="Bahnschrift Light" w:cstheme="minorHAnsi"/>
          <w:color w:val="000000"/>
        </w:rPr>
        <w:t>, will bring staff, students and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voluntary members into contact with children, including young people between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the ages of 16 and 18 or vulnerable adults. The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</w:t>
      </w:r>
      <w:r w:rsidR="0000073A">
        <w:rPr>
          <w:rFonts w:ascii="Bahnschrift Light" w:hAnsi="Bahnschrift Light" w:cstheme="minorHAnsi"/>
          <w:color w:val="000000"/>
        </w:rPr>
        <w:t xml:space="preserve"> Ltd </w:t>
      </w:r>
      <w:r w:rsidR="0000073A" w:rsidRPr="004916EB">
        <w:rPr>
          <w:rFonts w:ascii="Bahnschrift Light" w:hAnsi="Bahnschrift Light" w:cstheme="minorHAnsi"/>
          <w:color w:val="000000"/>
        </w:rPr>
        <w:t>has</w:t>
      </w:r>
      <w:r w:rsidRPr="004916EB">
        <w:rPr>
          <w:rFonts w:ascii="Bahnschrift Light" w:hAnsi="Bahnschrift Light" w:cstheme="minorHAnsi"/>
          <w:color w:val="000000"/>
        </w:rPr>
        <w:t xml:space="preserve"> a duty to ensure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that all staff are suitable for the job, students for the courses offered, and</w:t>
      </w:r>
    </w:p>
    <w:p w14:paraId="368BCC8A" w14:textId="6A1FDDE8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voluntary members for the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 </w:t>
      </w:r>
      <w:r w:rsidR="0000073A">
        <w:rPr>
          <w:rFonts w:ascii="Bahnschrift Light" w:hAnsi="Bahnschrift Light" w:cstheme="minorHAnsi"/>
          <w:color w:val="000000"/>
        </w:rPr>
        <w:t xml:space="preserve">Ltd </w:t>
      </w:r>
      <w:r w:rsidR="0000073A" w:rsidRPr="004916EB">
        <w:rPr>
          <w:rFonts w:ascii="Bahnschrift Light" w:hAnsi="Bahnschrift Light" w:cstheme="minorHAnsi"/>
          <w:color w:val="000000"/>
        </w:rPr>
        <w:t>Activity</w:t>
      </w:r>
      <w:r w:rsidRPr="004916EB">
        <w:rPr>
          <w:rFonts w:ascii="Bahnschrift Light" w:hAnsi="Bahnschrift Light" w:cstheme="minorHAnsi"/>
          <w:color w:val="000000"/>
        </w:rPr>
        <w:t xml:space="preserve"> they are involved. We also have a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duty of care to all staff, students and voluntary members and must therefore</w:t>
      </w:r>
    </w:p>
    <w:p w14:paraId="2DB25A2A" w14:textId="6D8D91BB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make sure that employees and those who use </w:t>
      </w:r>
      <w:r w:rsidR="00E96D6D">
        <w:rPr>
          <w:rFonts w:ascii="Bahnschrift Light" w:hAnsi="Bahnschrift Light" w:cstheme="minorHAnsi"/>
          <w:color w:val="000000"/>
        </w:rPr>
        <w:t xml:space="preserve">Proto </w:t>
      </w:r>
      <w:r w:rsidR="00120AA6">
        <w:rPr>
          <w:rFonts w:ascii="Bahnschrift Light" w:hAnsi="Bahnschrift Light" w:cstheme="minorHAnsi"/>
          <w:color w:val="000000"/>
        </w:rPr>
        <w:t xml:space="preserve">Security </w:t>
      </w:r>
      <w:r w:rsidR="0000073A">
        <w:rPr>
          <w:rFonts w:ascii="Bahnschrift Light" w:hAnsi="Bahnschrift Light" w:cstheme="minorHAnsi"/>
          <w:color w:val="000000"/>
        </w:rPr>
        <w:t xml:space="preserve">Ltd </w:t>
      </w:r>
      <w:r w:rsidR="0000073A" w:rsidRPr="004916EB">
        <w:rPr>
          <w:rFonts w:ascii="Bahnschrift Light" w:hAnsi="Bahnschrift Light" w:cstheme="minorHAnsi"/>
          <w:color w:val="000000"/>
        </w:rPr>
        <w:t>Facilities</w:t>
      </w:r>
      <w:r w:rsidRPr="004916EB">
        <w:rPr>
          <w:rFonts w:ascii="Bahnschrift Light" w:hAnsi="Bahnschrift Light" w:cstheme="minorHAnsi"/>
          <w:color w:val="000000"/>
        </w:rPr>
        <w:t xml:space="preserve"> do not pose a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threat or danger to other users.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Therefore, all prospective staff, students and voluntary members will be asked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to consent to their data being processed when an offer of employment, course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place or inclusion in other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</w:t>
      </w:r>
      <w:r w:rsidR="0000073A">
        <w:rPr>
          <w:rFonts w:ascii="Bahnschrift Light" w:hAnsi="Bahnschrift Light" w:cstheme="minorHAnsi"/>
          <w:color w:val="000000"/>
        </w:rPr>
        <w:t xml:space="preserve"> Ltd </w:t>
      </w:r>
      <w:r w:rsidR="0000073A" w:rsidRPr="004916EB">
        <w:rPr>
          <w:rFonts w:ascii="Bahnschrift Light" w:hAnsi="Bahnschrift Light" w:cstheme="minorHAnsi"/>
          <w:color w:val="000000"/>
        </w:rPr>
        <w:t>Activities</w:t>
      </w:r>
      <w:r w:rsidRPr="004916EB">
        <w:rPr>
          <w:rFonts w:ascii="Bahnschrift Light" w:hAnsi="Bahnschrift Light" w:cstheme="minorHAnsi"/>
          <w:color w:val="000000"/>
        </w:rPr>
        <w:t>. A refusal to give such consent may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result in the offer being withdrawn. Other relevant policies here are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Criminal Disclosure Checks and Child Protection Policies.</w:t>
      </w:r>
    </w:p>
    <w:p w14:paraId="7B1D75D7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343EA108" w14:textId="5B1BDBBE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 xml:space="preserve">6. STAFF RESPONSIBILITIES (INCLUDING </w:t>
      </w:r>
      <w:r w:rsidR="002E2C0C" w:rsidRPr="004916EB">
        <w:rPr>
          <w:rFonts w:ascii="Bahnschrift Light" w:hAnsi="Bahnschrift Light" w:cstheme="minorHAnsi"/>
          <w:b/>
          <w:bCs/>
          <w:color w:val="000000"/>
        </w:rPr>
        <w:t>SECURITY PERSON</w:t>
      </w:r>
      <w:r w:rsidRPr="004916EB">
        <w:rPr>
          <w:rFonts w:ascii="Bahnschrift Light" w:hAnsi="Bahnschrift Light" w:cstheme="minorHAnsi"/>
          <w:b/>
          <w:bCs/>
          <w:color w:val="000000"/>
        </w:rPr>
        <w:t>S)</w:t>
      </w:r>
    </w:p>
    <w:p w14:paraId="0DFA7A57" w14:textId="34685735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This policy will not be incorporated into contracts of employment, but it is a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condition of employment that employees will abide by the rules and policies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made by the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</w:t>
      </w:r>
      <w:r w:rsidR="00E96D6D">
        <w:rPr>
          <w:rFonts w:ascii="Bahnschrift Light" w:hAnsi="Bahnschrift Light" w:cstheme="minorHAnsi"/>
          <w:color w:val="000000"/>
        </w:rPr>
        <w:t>y</w:t>
      </w:r>
      <w:r w:rsidR="0000073A">
        <w:rPr>
          <w:rFonts w:ascii="Bahnschrift Light" w:hAnsi="Bahnschrift Light" w:cstheme="minorHAnsi"/>
          <w:color w:val="000000"/>
        </w:rPr>
        <w:t xml:space="preserve"> Ltd </w:t>
      </w:r>
      <w:r w:rsidR="00120AA6" w:rsidRPr="004916EB">
        <w:rPr>
          <w:rFonts w:ascii="Bahnschrift Light" w:hAnsi="Bahnschrift Light" w:cstheme="minorHAnsi"/>
          <w:color w:val="000000"/>
        </w:rPr>
        <w:t>from</w:t>
      </w:r>
      <w:r w:rsidRPr="004916EB">
        <w:rPr>
          <w:rFonts w:ascii="Bahnschrift Light" w:hAnsi="Bahnschrift Light" w:cstheme="minorHAnsi"/>
          <w:color w:val="000000"/>
        </w:rPr>
        <w:t xml:space="preserve"> time to time. Any failures to follow this policy can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therefore result in disciplinary proceedings.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Any member of staff, who considers that the policy has not been followed in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respect of personal data about themselves, should raise the matter with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Data Controller. If raising the issue with the Data Controller does not resolve it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 matter should be raised as a formal grievance.</w:t>
      </w:r>
    </w:p>
    <w:p w14:paraId="1DE15F4F" w14:textId="77777777" w:rsidR="002A2D08" w:rsidRPr="004916EB" w:rsidRDefault="002A2D08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5D341DD7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6.1. </w:t>
      </w:r>
      <w:r w:rsidRPr="004916EB">
        <w:rPr>
          <w:rFonts w:ascii="Bahnschrift Light" w:hAnsi="Bahnschrift Light" w:cstheme="minorHAnsi"/>
          <w:b/>
          <w:bCs/>
          <w:color w:val="000000"/>
        </w:rPr>
        <w:t>Specific Staff Responsibilities</w:t>
      </w:r>
    </w:p>
    <w:p w14:paraId="3369B0D3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All staff, including </w:t>
      </w:r>
      <w:r w:rsidR="00B65F7F" w:rsidRPr="004916EB">
        <w:rPr>
          <w:rFonts w:ascii="Bahnschrift Light" w:hAnsi="Bahnschrift Light" w:cstheme="minorHAnsi"/>
          <w:color w:val="000000"/>
        </w:rPr>
        <w:t>temp and</w:t>
      </w:r>
      <w:r w:rsidRPr="004916EB">
        <w:rPr>
          <w:rFonts w:ascii="Bahnschrift Light" w:hAnsi="Bahnschrift Light" w:cstheme="minorHAnsi"/>
          <w:color w:val="000000"/>
        </w:rPr>
        <w:t xml:space="preserve"> staff such as </w:t>
      </w:r>
      <w:r w:rsidR="002E2C0C" w:rsidRPr="004916EB">
        <w:rPr>
          <w:rFonts w:ascii="Bahnschrift Light" w:hAnsi="Bahnschrift Light" w:cstheme="minorHAnsi"/>
          <w:color w:val="000000"/>
        </w:rPr>
        <w:t>security person</w:t>
      </w:r>
      <w:r w:rsidRPr="004916EB">
        <w:rPr>
          <w:rFonts w:ascii="Bahnschrift Light" w:hAnsi="Bahnschrift Light" w:cstheme="minorHAnsi"/>
          <w:color w:val="000000"/>
        </w:rPr>
        <w:t>s, have a responsibility</w:t>
      </w:r>
    </w:p>
    <w:p w14:paraId="78B161D2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for:</w:t>
      </w:r>
    </w:p>
    <w:p w14:paraId="4802A6F5" w14:textId="0620976E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• Checking that any information that they provide to the </w:t>
      </w:r>
      <w:r w:rsidR="00E96D6D">
        <w:rPr>
          <w:rFonts w:ascii="Bahnschrift Light" w:hAnsi="Bahnschrift Light" w:cstheme="minorHAnsi"/>
          <w:color w:val="000000"/>
        </w:rPr>
        <w:t>Proto</w:t>
      </w:r>
      <w:r w:rsidR="00120AA6">
        <w:rPr>
          <w:rFonts w:ascii="Bahnschrift Light" w:hAnsi="Bahnschrift Light" w:cstheme="minorHAnsi"/>
          <w:color w:val="000000"/>
        </w:rPr>
        <w:t xml:space="preserve"> Security </w:t>
      </w:r>
      <w:r w:rsidR="0000073A">
        <w:rPr>
          <w:rFonts w:ascii="Bahnschrift Light" w:hAnsi="Bahnschrift Light" w:cstheme="minorHAnsi"/>
          <w:color w:val="000000"/>
        </w:rPr>
        <w:t xml:space="preserve">Ltd </w:t>
      </w:r>
      <w:r w:rsidR="0000073A" w:rsidRPr="004916EB">
        <w:rPr>
          <w:rFonts w:ascii="Bahnschrift Light" w:hAnsi="Bahnschrift Light" w:cstheme="minorHAnsi"/>
          <w:color w:val="000000"/>
        </w:rPr>
        <w:t>in</w:t>
      </w:r>
    </w:p>
    <w:p w14:paraId="28CBCD9C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connection with their employment is accurate and up to date.</w:t>
      </w:r>
    </w:p>
    <w:p w14:paraId="2D9BB3E3" w14:textId="2C5B026D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• Informing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120AA6" w:rsidRPr="004916EB">
        <w:rPr>
          <w:rFonts w:ascii="Bahnschrift Light" w:hAnsi="Bahnschrift Light" w:cstheme="minorHAnsi"/>
          <w:color w:val="000000"/>
        </w:rPr>
        <w:t>of</w:t>
      </w:r>
      <w:r w:rsidRPr="004916EB">
        <w:rPr>
          <w:rFonts w:ascii="Bahnschrift Light" w:hAnsi="Bahnschrift Light" w:cstheme="minorHAnsi"/>
          <w:color w:val="000000"/>
        </w:rPr>
        <w:t xml:space="preserve"> any changes to information, which they</w:t>
      </w:r>
    </w:p>
    <w:p w14:paraId="4950D99D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have provided, i.e. changes of address, bank details, etc.</w:t>
      </w:r>
    </w:p>
    <w:p w14:paraId="3DB9472F" w14:textId="3CBACF31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• Informing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120AA6" w:rsidRPr="004916EB">
        <w:rPr>
          <w:rFonts w:ascii="Bahnschrift Light" w:hAnsi="Bahnschrift Light" w:cstheme="minorHAnsi"/>
          <w:color w:val="000000"/>
        </w:rPr>
        <w:t>of</w:t>
      </w:r>
      <w:r w:rsidRPr="004916EB">
        <w:rPr>
          <w:rFonts w:ascii="Bahnschrift Light" w:hAnsi="Bahnschrift Light" w:cstheme="minorHAnsi"/>
          <w:color w:val="000000"/>
        </w:rPr>
        <w:t xml:space="preserve"> any errors or changes in staff information.</w:t>
      </w:r>
    </w:p>
    <w:p w14:paraId="07ECA62D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When staff hold or process information about students, colleagues or</w:t>
      </w:r>
    </w:p>
    <w:p w14:paraId="1CAFC67F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other data subjects (for example, students’ course work, references to</w:t>
      </w:r>
    </w:p>
    <w:p w14:paraId="1E5EA7D1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other academic institutions, or details of personal circumstances), they</w:t>
      </w:r>
    </w:p>
    <w:p w14:paraId="3058C0D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should comply with the following Data Protection Guidelines:</w:t>
      </w:r>
    </w:p>
    <w:p w14:paraId="57E9B4C4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All staff are responsible for ensuring that:</w:t>
      </w:r>
    </w:p>
    <w:p w14:paraId="3BC8AECD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Any personal data, which they hold, is kept securely, for example:</w:t>
      </w:r>
    </w:p>
    <w:p w14:paraId="1CE6C205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 kept in a locked filing cabinet; or</w:t>
      </w:r>
    </w:p>
    <w:p w14:paraId="5BAE0199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 in a locked drawer;</w:t>
      </w:r>
    </w:p>
    <w:p w14:paraId="3D8024DF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lastRenderedPageBreak/>
        <w:t>o if it is computerised, be password protected; or</w:t>
      </w:r>
    </w:p>
    <w:p w14:paraId="78135421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 kept only on disk, which is itself kept securely.</w:t>
      </w:r>
    </w:p>
    <w:p w14:paraId="188F5D04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Personal information is not disclosed either orally or in writing or</w:t>
      </w:r>
    </w:p>
    <w:p w14:paraId="4EF0330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accidentally or otherwise to any unauthorised third party.</w:t>
      </w:r>
    </w:p>
    <w:p w14:paraId="6FE16AF4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Any unauthorised disclosure will be investigated as a disciplinary</w:t>
      </w:r>
    </w:p>
    <w:p w14:paraId="35D0F852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matter, and may be considered gross misconduct in some cases. It</w:t>
      </w:r>
    </w:p>
    <w:p w14:paraId="2CD3280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may also result in a personal liability for the individual staff member, as</w:t>
      </w:r>
    </w:p>
    <w:p w14:paraId="40C2DBEE" w14:textId="6A120FCC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unauthorised disclosure can be a criminal offence.</w:t>
      </w:r>
    </w:p>
    <w:p w14:paraId="0E7C18A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49C95976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6.2. </w:t>
      </w:r>
      <w:r w:rsidRPr="004916EB">
        <w:rPr>
          <w:rFonts w:ascii="Bahnschrift Light" w:hAnsi="Bahnschrift Light" w:cstheme="minorHAnsi"/>
          <w:b/>
          <w:bCs/>
          <w:color w:val="000000"/>
        </w:rPr>
        <w:t>Staff Use of Personal Data Off-Site, On Home Computers or at</w:t>
      </w:r>
      <w:r w:rsidR="00872542" w:rsidRPr="004916EB">
        <w:rPr>
          <w:rFonts w:ascii="Bahnschrift Light" w:hAnsi="Bahnschrift Light" w:cstheme="minorHAnsi"/>
          <w:b/>
          <w:bCs/>
          <w:color w:val="000000"/>
        </w:rPr>
        <w:t xml:space="preserve"> </w:t>
      </w:r>
      <w:r w:rsidRPr="004916EB">
        <w:rPr>
          <w:rFonts w:ascii="Bahnschrift Light" w:hAnsi="Bahnschrift Light" w:cstheme="minorHAnsi"/>
          <w:b/>
          <w:bCs/>
          <w:color w:val="000000"/>
        </w:rPr>
        <w:t>Remote Sites</w:t>
      </w:r>
    </w:p>
    <w:p w14:paraId="4C79EB91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Employees processing personal data off-site should ensure they take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reasonable precautions to prevent the data from being accessed,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disclosed or destroyed as a result of any act or omission on their part.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They should notify the Data Controller immediately in the event of any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loss or theft.</w:t>
      </w:r>
    </w:p>
    <w:p w14:paraId="79C3A5F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61C1EDC8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7. VOLUNTARY MEMBERS OBLIGATIONS</w:t>
      </w:r>
    </w:p>
    <w:p w14:paraId="67CC0CC3" w14:textId="5C634840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Voluntary Members should ensure that all personal data provided to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00073A" w:rsidRPr="004916EB">
        <w:rPr>
          <w:rFonts w:ascii="Bahnschrift Light" w:hAnsi="Bahnschrift Light" w:cstheme="minorHAnsi"/>
          <w:color w:val="000000"/>
        </w:rPr>
        <w:t>is</w:t>
      </w:r>
      <w:r w:rsidRPr="004916EB">
        <w:rPr>
          <w:rFonts w:ascii="Bahnschrift Light" w:hAnsi="Bahnschrift Light" w:cstheme="minorHAnsi"/>
          <w:color w:val="000000"/>
        </w:rPr>
        <w:t xml:space="preserve"> accurate and up to date. They should also ensure that changes of</w:t>
      </w:r>
    </w:p>
    <w:p w14:paraId="587B9D5A" w14:textId="574CC543" w:rsidR="002A2D08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address, etc are notified to the </w:t>
      </w:r>
      <w:r w:rsidR="00B65F7F" w:rsidRPr="004916EB">
        <w:rPr>
          <w:rFonts w:ascii="Bahnschrift Light" w:hAnsi="Bahnschrift Light" w:cstheme="minorHAnsi"/>
          <w:color w:val="000000"/>
        </w:rPr>
        <w:t>Office Manager</w:t>
      </w:r>
      <w:r w:rsidRPr="004916EB">
        <w:rPr>
          <w:rFonts w:ascii="Bahnschrift Light" w:hAnsi="Bahnschrift Light" w:cstheme="minorHAnsi"/>
          <w:color w:val="000000"/>
        </w:rPr>
        <w:t xml:space="preserve"> as appropriate.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Any member of the </w:t>
      </w:r>
      <w:r w:rsidR="00E96D6D">
        <w:rPr>
          <w:rFonts w:ascii="Bahnschrift Light" w:hAnsi="Bahnschrift Light" w:cstheme="minorHAnsi"/>
          <w:color w:val="000000"/>
        </w:rPr>
        <w:t>Proto Security Ltd.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who considers that the policy has not been followed</w:t>
      </w:r>
      <w:r w:rsidR="00C85DEB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in respect of personal data about him or herself, should raise the matter with</w:t>
      </w:r>
      <w:r w:rsidR="00C85DEB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the </w:t>
      </w:r>
      <w:r w:rsidR="00B65F7F" w:rsidRPr="004916EB">
        <w:rPr>
          <w:rFonts w:ascii="Bahnschrift Light" w:hAnsi="Bahnschrift Light" w:cstheme="minorHAnsi"/>
          <w:color w:val="000000"/>
        </w:rPr>
        <w:t>Office Manager</w:t>
      </w:r>
      <w:r w:rsidRPr="004916EB">
        <w:rPr>
          <w:rFonts w:ascii="Bahnschrift Light" w:hAnsi="Bahnschrift Light" w:cstheme="minorHAnsi"/>
          <w:color w:val="000000"/>
        </w:rPr>
        <w:t xml:space="preserve"> initially. If the matter is not resolved informally it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should then be raised with the Data Controller, and if it is still not resolved it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should be raised as a formal complaint through the voluntary </w:t>
      </w:r>
      <w:r w:rsidR="00872542" w:rsidRPr="004916EB">
        <w:rPr>
          <w:rFonts w:ascii="Bahnschrift Light" w:hAnsi="Bahnschrift Light" w:cstheme="minorHAnsi"/>
          <w:color w:val="000000"/>
        </w:rPr>
        <w:t xml:space="preserve">member </w:t>
      </w:r>
      <w:r w:rsidRPr="004916EB">
        <w:rPr>
          <w:rFonts w:ascii="Bahnschrift Light" w:hAnsi="Bahnschrift Light" w:cstheme="minorHAnsi"/>
          <w:color w:val="000000"/>
        </w:rPr>
        <w:t>complaint procedure.</w:t>
      </w:r>
    </w:p>
    <w:p w14:paraId="3A87E6CA" w14:textId="77777777" w:rsidR="002A2D08" w:rsidRPr="004916EB" w:rsidRDefault="002A2D08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16C4481E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7.1. </w:t>
      </w:r>
      <w:r w:rsidRPr="004916EB">
        <w:rPr>
          <w:rFonts w:ascii="Bahnschrift Light" w:hAnsi="Bahnschrift Light" w:cstheme="minorHAnsi"/>
          <w:b/>
          <w:bCs/>
          <w:color w:val="000000"/>
        </w:rPr>
        <w:t>Responsibilities of Voluntary Members</w:t>
      </w:r>
    </w:p>
    <w:p w14:paraId="030F5C2D" w14:textId="0B20FE1D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All voluntary members who are active in the organisation and who may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have access to, hold or store personal data on other members, staff or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students, should comply with this policy and follow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00073A" w:rsidRPr="004916EB">
        <w:rPr>
          <w:rFonts w:ascii="Bahnschrift Light" w:hAnsi="Bahnschrift Light" w:cstheme="minorHAnsi"/>
          <w:color w:val="000000"/>
        </w:rPr>
        <w:t>Data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Protection Guidelines for </w:t>
      </w:r>
      <w:r w:rsidR="00B65F7F" w:rsidRPr="004916EB">
        <w:rPr>
          <w:rFonts w:ascii="Bahnschrift Light" w:hAnsi="Bahnschrift Light" w:cstheme="minorHAnsi"/>
          <w:color w:val="000000"/>
        </w:rPr>
        <w:t>third party associates</w:t>
      </w:r>
      <w:r w:rsidRPr="004916EB">
        <w:rPr>
          <w:rFonts w:ascii="Bahnschrift Light" w:hAnsi="Bahnschrift Light" w:cstheme="minorHAnsi"/>
          <w:color w:val="000000"/>
        </w:rPr>
        <w:t>:</w:t>
      </w:r>
    </w:p>
    <w:p w14:paraId="7F4FE371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All voluntary members are responsible for ensuring that:</w:t>
      </w:r>
    </w:p>
    <w:p w14:paraId="36D54FA1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Any personal data, which they hold, is kept securely, for example:</w:t>
      </w:r>
    </w:p>
    <w:p w14:paraId="305C9B59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 kept in a locked filing cabinet; or</w:t>
      </w:r>
    </w:p>
    <w:p w14:paraId="6BC06039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 in a locked drawer;</w:t>
      </w:r>
    </w:p>
    <w:p w14:paraId="4E386211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 if it is computerised, be password protected; or</w:t>
      </w:r>
    </w:p>
    <w:p w14:paraId="64170DA6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 kept only on disk, which is itself kept securely.</w:t>
      </w:r>
    </w:p>
    <w:p w14:paraId="63739396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Personal information is not disclosed either orally or in writing or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accidentally or otherwise to any unauthorised third party.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Voluntary Members should note that unauthorised disclosure may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result in a personal liability for the individual voluntary member, as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unauthorised disclosure can be a criminal offence. Any unauthorised</w:t>
      </w:r>
    </w:p>
    <w:p w14:paraId="63F1CC1D" w14:textId="2B276B7C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disclosure will be investigated as a disciplinary matter and dealt with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under the process contained in the </w:t>
      </w:r>
      <w:r w:rsidR="00D33FD3">
        <w:rPr>
          <w:rFonts w:ascii="Bahnschrift Light" w:hAnsi="Bahnschrift Light" w:cstheme="minorHAnsi"/>
          <w:color w:val="000000"/>
        </w:rPr>
        <w:t>Proto Security Ltd</w:t>
      </w:r>
      <w:r w:rsidR="00D33FD3" w:rsidRPr="004916EB">
        <w:rPr>
          <w:rFonts w:ascii="Bahnschrift Light" w:hAnsi="Bahnschrift Light" w:cstheme="minorHAnsi"/>
          <w:color w:val="000000"/>
        </w:rPr>
        <w:t xml:space="preserve"> </w:t>
      </w:r>
      <w:r w:rsidR="0000073A" w:rsidRPr="004916EB">
        <w:rPr>
          <w:rFonts w:ascii="Bahnschrift Light" w:hAnsi="Bahnschrift Light" w:cstheme="minorHAnsi"/>
          <w:color w:val="000000"/>
        </w:rPr>
        <w:t>Volunteer</w:t>
      </w:r>
      <w:r w:rsidRPr="004916EB">
        <w:rPr>
          <w:rFonts w:ascii="Bahnschrift Light" w:hAnsi="Bahnschrift Light" w:cstheme="minorHAnsi"/>
          <w:color w:val="000000"/>
        </w:rPr>
        <w:t xml:space="preserve"> Policy.</w:t>
      </w:r>
    </w:p>
    <w:p w14:paraId="6A1579AD" w14:textId="26DF8BEE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54E9E4BF" w14:textId="77777777" w:rsidR="0070692A" w:rsidRPr="004916EB" w:rsidRDefault="00B65F7F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7</w:t>
      </w:r>
      <w:r w:rsidR="0070692A" w:rsidRPr="004916EB">
        <w:rPr>
          <w:rFonts w:ascii="Bahnschrift Light" w:hAnsi="Bahnschrift Light" w:cstheme="minorHAnsi"/>
          <w:b/>
          <w:bCs/>
          <w:color w:val="000000"/>
        </w:rPr>
        <w:t>. STUDENT OBLIGATIONS</w:t>
      </w:r>
    </w:p>
    <w:p w14:paraId="2BF959BE" w14:textId="63CEDDBB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Students must ensure that all personal data provided to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00073A" w:rsidRPr="004916EB">
        <w:rPr>
          <w:rFonts w:ascii="Bahnschrift Light" w:hAnsi="Bahnschrift Light" w:cstheme="minorHAnsi"/>
          <w:color w:val="000000"/>
        </w:rPr>
        <w:t>Is</w:t>
      </w:r>
      <w:r w:rsidRPr="004916EB">
        <w:rPr>
          <w:rFonts w:ascii="Bahnschrift Light" w:hAnsi="Bahnschrift Light" w:cstheme="minorHAnsi"/>
          <w:color w:val="000000"/>
        </w:rPr>
        <w:t xml:space="preserve"> accurate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and up to date. They must ensure that changes of address, etc are notified to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Regional office staff as appropriate.</w:t>
      </w:r>
    </w:p>
    <w:p w14:paraId="2801B7BC" w14:textId="77777777" w:rsidR="000A5686" w:rsidRPr="004916EB" w:rsidRDefault="000A5686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7AFC38C7" w14:textId="77777777" w:rsidR="0070692A" w:rsidRPr="004916EB" w:rsidRDefault="00B65F7F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7.1</w:t>
      </w:r>
      <w:r w:rsidR="0070692A" w:rsidRPr="004916EB">
        <w:rPr>
          <w:rFonts w:ascii="Bahnschrift Light" w:hAnsi="Bahnschrift Light" w:cstheme="minorHAnsi"/>
          <w:color w:val="000000"/>
        </w:rPr>
        <w:t xml:space="preserve">. </w:t>
      </w:r>
      <w:r w:rsidR="0070692A" w:rsidRPr="004916EB">
        <w:rPr>
          <w:rFonts w:ascii="Bahnschrift Light" w:hAnsi="Bahnschrift Light" w:cstheme="minorHAnsi"/>
          <w:b/>
          <w:bCs/>
          <w:color w:val="000000"/>
        </w:rPr>
        <w:t>Student Personal Information – The Purposes for Which it is Used</w:t>
      </w:r>
    </w:p>
    <w:p w14:paraId="391B34E9" w14:textId="5EF22CCC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Information that we collect, including information that students give us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at registration, is added to a record.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00073A" w:rsidRPr="004916EB">
        <w:rPr>
          <w:rFonts w:ascii="Bahnschrift Light" w:hAnsi="Bahnschrift Light" w:cstheme="minorHAnsi"/>
          <w:color w:val="000000"/>
        </w:rPr>
        <w:t>holds</w:t>
      </w:r>
      <w:r w:rsidRPr="004916EB">
        <w:rPr>
          <w:rFonts w:ascii="Bahnschrift Light" w:hAnsi="Bahnschrift Light" w:cstheme="minorHAnsi"/>
          <w:color w:val="000000"/>
        </w:rPr>
        <w:t xml:space="preserve"> general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information about students, such as name, address, courses studied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and fee payments, and data to do with individual </w:t>
      </w:r>
      <w:r w:rsidRPr="004916EB">
        <w:rPr>
          <w:rFonts w:ascii="Bahnschrift Light" w:hAnsi="Bahnschrift Light" w:cstheme="minorHAnsi"/>
          <w:color w:val="000000"/>
        </w:rPr>
        <w:lastRenderedPageBreak/>
        <w:t>learning plans,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examinations, assessments, course results and other achievements.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(Some data relevant to exams and assessment are destroyed shortly</w:t>
      </w:r>
    </w:p>
    <w:p w14:paraId="63C9A9FB" w14:textId="77777777" w:rsidR="00872542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after the course result is decided, and only the result itself is kept.)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Personal information is used in the following ways:</w:t>
      </w:r>
    </w:p>
    <w:p w14:paraId="4A8AEC22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To process applications.</w:t>
      </w:r>
    </w:p>
    <w:p w14:paraId="4E91A80C" w14:textId="1B7BAD46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To provide services to applicants and students. This includes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sending information about current and future study opportunities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with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00073A">
        <w:rPr>
          <w:rFonts w:ascii="Bahnschrift Light" w:hAnsi="Bahnschrift Light" w:cstheme="minorHAnsi"/>
          <w:color w:val="000000"/>
        </w:rPr>
        <w:t>.</w:t>
      </w:r>
    </w:p>
    <w:p w14:paraId="44E8AA14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To undertake research in order to help us plan and improve our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services. We may contact applicants or students ourselves.</w:t>
      </w:r>
    </w:p>
    <w:p w14:paraId="2CD1935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To provide information about students to other bodies in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accordance with government requirements e.g. to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local authorities, the Scottish Executive and other funding or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governmental bodies.</w:t>
      </w:r>
    </w:p>
    <w:p w14:paraId="7F0D39ED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To provide information about students to other bodies in order to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provide accreditation and for audit purposes.</w:t>
      </w:r>
    </w:p>
    <w:p w14:paraId="39743F72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To enable other organisations to provide services to students e.g.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other institutions who provide educational services as part of our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programmes.</w:t>
      </w:r>
    </w:p>
    <w:p w14:paraId="3BB2C61E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• To produce statistical information for publication and to help us plan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and improve our services.</w:t>
      </w:r>
    </w:p>
    <w:p w14:paraId="54672E3C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Student personal data record will show whether or not the individual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consented to be contacted for audit purposes.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Student records may be added to a database which may be passed to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government departments and agencies and devolved administrations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which require it to enable them to carry out their functions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under the Education Acts. It will also be used in anonymous form for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statistical analysis.</w:t>
      </w:r>
    </w:p>
    <w:p w14:paraId="5B3BFFEB" w14:textId="5F17C901" w:rsidR="00BA19C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Contact details will not be made available, unless individuals have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indicated their consent to be contacted as part of an audit of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Pr="004916EB">
        <w:rPr>
          <w:rFonts w:ascii="Bahnschrift Light" w:hAnsi="Bahnschrift Light" w:cstheme="minorHAnsi"/>
          <w:color w:val="000000"/>
        </w:rPr>
        <w:t>. Names will not be used or included in its statistical analysis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and precautions are taken to minimise the risk that individuals will be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able to be identified from the data.</w:t>
      </w:r>
    </w:p>
    <w:p w14:paraId="299C8579" w14:textId="77777777" w:rsidR="002E2C0C" w:rsidRPr="004916EB" w:rsidRDefault="002E2C0C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74B94DB1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8.2. </w:t>
      </w:r>
      <w:r w:rsidRPr="004916EB">
        <w:rPr>
          <w:rFonts w:ascii="Bahnschrift Light" w:hAnsi="Bahnschrift Light" w:cstheme="minorHAnsi"/>
          <w:b/>
          <w:bCs/>
          <w:color w:val="000000"/>
        </w:rPr>
        <w:t>Examination Marks / Accreditation</w:t>
      </w:r>
    </w:p>
    <w:p w14:paraId="460A95E0" w14:textId="0AAD9D31" w:rsidR="00BA19CA" w:rsidRPr="004916EB" w:rsidRDefault="0070692A" w:rsidP="002A2D08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Students will be entitled to information about their marks for both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coursework and examinations as part of their support. This is within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 provisions of the Act relating to the release of data. However, this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may take longer than other information to provide.</w:t>
      </w:r>
    </w:p>
    <w:p w14:paraId="56D0BAE9" w14:textId="77777777" w:rsidR="00BA19CA" w:rsidRPr="004916EB" w:rsidRDefault="00BA19C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</w:p>
    <w:p w14:paraId="45190174" w14:textId="1F248360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9. ACCURACY OF DATA</w:t>
      </w:r>
    </w:p>
    <w:p w14:paraId="6B59A125" w14:textId="5A5B725F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Updating is required only "where necessary" on the basis that, provided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E96D6D">
        <w:rPr>
          <w:rFonts w:ascii="Bahnschrift Light" w:hAnsi="Bahnschrift Light" w:cstheme="minorHAnsi"/>
          <w:color w:val="000000"/>
        </w:rPr>
        <w:t>h</w:t>
      </w:r>
      <w:r w:rsidR="0000073A" w:rsidRPr="004916EB">
        <w:rPr>
          <w:rFonts w:ascii="Bahnschrift Light" w:hAnsi="Bahnschrift Light" w:cstheme="minorHAnsi"/>
          <w:color w:val="000000"/>
        </w:rPr>
        <w:t>as</w:t>
      </w:r>
      <w:r w:rsidRPr="004916EB">
        <w:rPr>
          <w:rFonts w:ascii="Bahnschrift Light" w:hAnsi="Bahnschrift Light" w:cstheme="minorHAnsi"/>
          <w:color w:val="000000"/>
        </w:rPr>
        <w:t xml:space="preserve"> taken reasonable steps to ensure accuracy (e.g. taking up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references), data held is presumed accurate at the time it was collated.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All employees, students and voluntary members should be made aware of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importance of providing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120AA6" w:rsidRPr="004916EB">
        <w:rPr>
          <w:rFonts w:ascii="Bahnschrift Light" w:hAnsi="Bahnschrift Light" w:cstheme="minorHAnsi"/>
          <w:color w:val="000000"/>
        </w:rPr>
        <w:t>with</w:t>
      </w:r>
      <w:r w:rsidRPr="004916EB">
        <w:rPr>
          <w:rFonts w:ascii="Bahnschrift Light" w:hAnsi="Bahnschrift Light" w:cstheme="minorHAnsi"/>
          <w:color w:val="000000"/>
        </w:rPr>
        <w:t xml:space="preserve"> notice of any change in personal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circumstances.</w:t>
      </w:r>
    </w:p>
    <w:p w14:paraId="6887F8C2" w14:textId="458B99C8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Where Individual Student Records (ISRs) are kept, students will be made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aware of who to contact in order to access the data for the purposes of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ensuring that the data is up to date and accurate.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Employees, students and voluntary members will be entitled to correct any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details although in some cases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E96D6D">
        <w:rPr>
          <w:rFonts w:ascii="Bahnschrift Light" w:hAnsi="Bahnschrift Light" w:cstheme="minorHAnsi"/>
          <w:color w:val="000000"/>
        </w:rPr>
        <w:t>m</w:t>
      </w:r>
      <w:r w:rsidR="0000073A" w:rsidRPr="004916EB">
        <w:rPr>
          <w:rFonts w:ascii="Bahnschrift Light" w:hAnsi="Bahnschrift Light" w:cstheme="minorHAnsi"/>
          <w:color w:val="000000"/>
        </w:rPr>
        <w:t>ay</w:t>
      </w:r>
      <w:r w:rsidRPr="004916EB">
        <w:rPr>
          <w:rFonts w:ascii="Bahnschrift Light" w:hAnsi="Bahnschrift Light" w:cstheme="minorHAnsi"/>
          <w:color w:val="000000"/>
        </w:rPr>
        <w:t xml:space="preserve"> require documentary evidence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before effecting the correction, e.g. by seeking examination or qualification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certificates for amending qualification details.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</w:p>
    <w:p w14:paraId="435F0F1B" w14:textId="77777777" w:rsidR="00872542" w:rsidRPr="004916EB" w:rsidRDefault="00872542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30D3567A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10. THIRD PARTIES</w:t>
      </w:r>
    </w:p>
    <w:p w14:paraId="36A94DBA" w14:textId="25AD63A5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Any personal data which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E96D6D" w:rsidRPr="004916EB">
        <w:rPr>
          <w:rFonts w:ascii="Bahnschrift Light" w:hAnsi="Bahnschrift Light" w:cstheme="minorHAnsi"/>
          <w:color w:val="000000"/>
        </w:rPr>
        <w:t xml:space="preserve"> </w:t>
      </w:r>
      <w:r w:rsidR="00E96D6D">
        <w:rPr>
          <w:rFonts w:ascii="Bahnschrift Light" w:hAnsi="Bahnschrift Light" w:cstheme="minorHAnsi"/>
          <w:color w:val="000000"/>
        </w:rPr>
        <w:t>r</w:t>
      </w:r>
      <w:r w:rsidR="0000073A" w:rsidRPr="004916EB">
        <w:rPr>
          <w:rFonts w:ascii="Bahnschrift Light" w:hAnsi="Bahnschrift Light" w:cstheme="minorHAnsi"/>
          <w:color w:val="000000"/>
        </w:rPr>
        <w:t>eceives</w:t>
      </w:r>
      <w:r w:rsidRPr="004916EB">
        <w:rPr>
          <w:rFonts w:ascii="Bahnschrift Light" w:hAnsi="Bahnschrift Light" w:cstheme="minorHAnsi"/>
          <w:color w:val="000000"/>
        </w:rPr>
        <w:t xml:space="preserve"> and processes in relation to third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parties, such as visitors, suppliers, former students and voluntary members,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employers, enquirers and other individuals on mailing lists etc. will be</w:t>
      </w:r>
    </w:p>
    <w:p w14:paraId="60BC90F6" w14:textId="1CBF1F0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obtained lawfully and fairly and dealt with in accordance with the principles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and conditions of the Act.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Employees should obtain explicit consent from third party data subjects to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lastRenderedPageBreak/>
        <w:t>process such personal data for the purposes expressed and should ensure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that there is a mechanism for data subjects to gain access to data about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themselves, to prevent the processing of such data for the purposes of direct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marketing and to object to the disclosure of such data.</w:t>
      </w:r>
    </w:p>
    <w:p w14:paraId="3D121285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795D5A65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11. SECURITY MEASURES</w:t>
      </w:r>
    </w:p>
    <w:p w14:paraId="0D61CBFB" w14:textId="7D4AA9F1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This policy is designed to fulfil </w:t>
      </w:r>
      <w:r w:rsidR="002E2C0C" w:rsidRPr="004916EB">
        <w:rPr>
          <w:rFonts w:ascii="Bahnschrift Light" w:hAnsi="Bahnschrift Light" w:cstheme="minorHAnsi"/>
          <w:color w:val="000000"/>
        </w:rPr>
        <w:t>security person</w:t>
      </w:r>
      <w:r w:rsidRPr="004916EB">
        <w:rPr>
          <w:rFonts w:ascii="Bahnschrift Light" w:hAnsi="Bahnschrift Light" w:cstheme="minorHAnsi"/>
          <w:color w:val="000000"/>
        </w:rPr>
        <w:t xml:space="preserve"> requirements and to prevent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unauthorised disclosure of/or access to personal data. The following security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measures will therefore be required in respect of the processing of any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personal data.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Access to personal data on staff, students and voluntary members is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restricted to those members of staff who have a legitimate need to access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 xml:space="preserve">such data in accordance with 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00073A">
        <w:rPr>
          <w:rFonts w:ascii="Bahnschrift Light" w:hAnsi="Bahnschrift Light" w:cstheme="minorHAnsi"/>
          <w:color w:val="000000"/>
        </w:rPr>
        <w:t>.</w:t>
      </w:r>
      <w:r w:rsidR="00BA19CA" w:rsidRPr="004916EB">
        <w:rPr>
          <w:rFonts w:ascii="Bahnschrift Light" w:hAnsi="Bahnschrift Light" w:cstheme="minorHAnsi"/>
          <w:color w:val="000000"/>
        </w:rPr>
        <w:t xml:space="preserve">’s </w:t>
      </w:r>
      <w:r w:rsidRPr="004916EB">
        <w:rPr>
          <w:rFonts w:ascii="Bahnschrift Light" w:hAnsi="Bahnschrift Light" w:cstheme="minorHAnsi"/>
          <w:color w:val="000000"/>
        </w:rPr>
        <w:t>notification to the Information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Commissioner.</w:t>
      </w:r>
    </w:p>
    <w:p w14:paraId="7BDB164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Members of staff authorised to access personal data, will be allowed to do so,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only in so far as they have a legitimate need and only for the purposes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recorded in the notification.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All persons processing data and individuals requesting access to personal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data in accordance with this policy must have familiarised themselves with</w:t>
      </w:r>
    </w:p>
    <w:p w14:paraId="1EF18CB0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this policy.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All personal data will be stored in such a way that access is only permitted by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authorised staff, including storage in filing cabinets, computers and other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storage systems. Any act or omission which leads to unauthorised access or</w:t>
      </w:r>
    </w:p>
    <w:p w14:paraId="33AF0418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disclosure could lead to disciplinary action.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Personal data should be transferred under conditions of security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commensurate with the anticipated risks and appropriate to the type of data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held.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Personal data held electronically should be appropriately backed up and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stored securely to avoid incurring liability to individuals who may suffer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damage or distress as a result of the loss or destruction of their personal data.</w:t>
      </w:r>
    </w:p>
    <w:p w14:paraId="5C3CE37C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Any disposal of personal data will be conducted in a secure way, normally by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shredding. All computer equipment or media to be sold or scrapped must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have had all personal data completely destroyed, by re-formatting, overwriting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or degaussing (a method of erasing data held on magnetic media).</w:t>
      </w:r>
    </w:p>
    <w:p w14:paraId="5E4730A2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6C219C14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11.1. Retention of Data</w:t>
      </w:r>
    </w:p>
    <w:p w14:paraId="66DFB460" w14:textId="59547312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 xml:space="preserve">The </w:t>
      </w:r>
      <w:r w:rsidR="00E96D6D">
        <w:rPr>
          <w:rFonts w:ascii="Bahnschrift Light" w:hAnsi="Bahnschrift Light" w:cstheme="minorHAnsi"/>
          <w:color w:val="000000"/>
        </w:rPr>
        <w:t>Proto Security Ltd</w:t>
      </w:r>
      <w:r w:rsidR="0000073A">
        <w:rPr>
          <w:rFonts w:ascii="Bahnschrift Light" w:hAnsi="Bahnschrift Light" w:cstheme="minorHAnsi"/>
          <w:color w:val="000000"/>
        </w:rPr>
        <w:t xml:space="preserve"> </w:t>
      </w:r>
      <w:r w:rsidR="0000073A" w:rsidRPr="004916EB">
        <w:rPr>
          <w:rFonts w:ascii="Bahnschrift Light" w:hAnsi="Bahnschrift Light" w:cstheme="minorHAnsi"/>
          <w:color w:val="000000"/>
        </w:rPr>
        <w:t>Will</w:t>
      </w:r>
      <w:r w:rsidRPr="004916EB">
        <w:rPr>
          <w:rFonts w:ascii="Bahnschrift Light" w:hAnsi="Bahnschrift Light" w:cstheme="minorHAnsi"/>
          <w:color w:val="000000"/>
        </w:rPr>
        <w:t xml:space="preserve"> keep different types of information for differing lengths of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time, depending on legal, academic and operational requirements.</w:t>
      </w:r>
    </w:p>
    <w:p w14:paraId="2F17B59F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3B9F5A12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11.2. Transfer of Data Outside the UK</w:t>
      </w:r>
    </w:p>
    <w:p w14:paraId="5A32BFBF" w14:textId="0B817697" w:rsidR="0070692A" w:rsidRPr="004916EB" w:rsidRDefault="00E96D6D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>
        <w:rPr>
          <w:rFonts w:ascii="Bahnschrift Light" w:hAnsi="Bahnschrift Light" w:cstheme="minorHAnsi"/>
          <w:color w:val="000000"/>
        </w:rPr>
        <w:t>Proto Security Ltd</w:t>
      </w:r>
      <w:r w:rsidR="0000073A">
        <w:rPr>
          <w:rFonts w:ascii="Bahnschrift Light" w:hAnsi="Bahnschrift Light" w:cstheme="minorHAnsi"/>
          <w:color w:val="000000"/>
        </w:rPr>
        <w:t xml:space="preserve"> </w:t>
      </w:r>
      <w:r w:rsidR="0000073A" w:rsidRPr="004916EB">
        <w:rPr>
          <w:rFonts w:ascii="Bahnschrift Light" w:hAnsi="Bahnschrift Light" w:cstheme="minorHAnsi"/>
          <w:color w:val="000000"/>
        </w:rPr>
        <w:t>Does</w:t>
      </w:r>
      <w:r w:rsidR="0070692A" w:rsidRPr="004916EB">
        <w:rPr>
          <w:rFonts w:ascii="Bahnschrift Light" w:hAnsi="Bahnschrift Light" w:cstheme="minorHAnsi"/>
          <w:color w:val="000000"/>
        </w:rPr>
        <w:t xml:space="preserve"> not transfer personal data outside the UK without the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="0070692A" w:rsidRPr="004916EB">
        <w:rPr>
          <w:rFonts w:ascii="Bahnschrift Light" w:hAnsi="Bahnschrift Light" w:cstheme="minorHAnsi"/>
          <w:color w:val="000000"/>
        </w:rPr>
        <w:t>express consent of the data subject.</w:t>
      </w:r>
    </w:p>
    <w:p w14:paraId="67F2DD1F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</w:p>
    <w:p w14:paraId="6B19ED30" w14:textId="77777777" w:rsidR="0070692A" w:rsidRPr="004916EB" w:rsidRDefault="0070692A" w:rsidP="0095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ahnschrift Light" w:hAnsi="Bahnschrift Light" w:cstheme="minorHAnsi"/>
          <w:b/>
          <w:bCs/>
          <w:color w:val="000000"/>
        </w:rPr>
      </w:pPr>
      <w:r w:rsidRPr="004916EB">
        <w:rPr>
          <w:rFonts w:ascii="Bahnschrift Light" w:hAnsi="Bahnschrift Light" w:cstheme="minorHAnsi"/>
          <w:b/>
          <w:bCs/>
          <w:color w:val="000000"/>
        </w:rPr>
        <w:t>12. USE OF PERSONAL DATA IN RESEARCH</w:t>
      </w:r>
    </w:p>
    <w:p w14:paraId="5CAD3F19" w14:textId="77777777" w:rsidR="0070692A" w:rsidRPr="004916EB" w:rsidRDefault="0070692A" w:rsidP="00872542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color w:val="000000"/>
        </w:rPr>
      </w:pPr>
      <w:r w:rsidRPr="004916EB">
        <w:rPr>
          <w:rFonts w:ascii="Bahnschrift Light" w:hAnsi="Bahnschrift Light" w:cstheme="minorHAnsi"/>
          <w:color w:val="000000"/>
        </w:rPr>
        <w:t>The 1998 act provides certain exemptions for 'research purposes' including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statistical or historical purposes. Provided that the purpose of research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processing is not measures or decisions targeted at particular individuals and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it does not cause substantial distress or damage to a data subject, then</w:t>
      </w:r>
      <w:r w:rsidR="00872542" w:rsidRPr="004916EB">
        <w:rPr>
          <w:rFonts w:ascii="Bahnschrift Light" w:hAnsi="Bahnschrift Light" w:cstheme="minorHAnsi"/>
          <w:color w:val="000000"/>
        </w:rPr>
        <w:t xml:space="preserve"> </w:t>
      </w:r>
      <w:r w:rsidRPr="004916EB">
        <w:rPr>
          <w:rFonts w:ascii="Bahnschrift Light" w:hAnsi="Bahnschrift Light" w:cstheme="minorHAnsi"/>
          <w:color w:val="000000"/>
        </w:rPr>
        <w:t>personal data may be:</w:t>
      </w:r>
    </w:p>
    <w:p w14:paraId="7D5A9B3D" w14:textId="75963731" w:rsidR="002B4735" w:rsidRDefault="002B4735" w:rsidP="00872542">
      <w:pPr>
        <w:jc w:val="both"/>
        <w:rPr>
          <w:rFonts w:ascii="Bahnschrift Light" w:hAnsi="Bahnschrift Light" w:cstheme="minorHAnsi"/>
        </w:rPr>
      </w:pPr>
    </w:p>
    <w:p w14:paraId="1ED0552E" w14:textId="39607B49" w:rsidR="00691F89" w:rsidRDefault="00691F89" w:rsidP="00872542">
      <w:pPr>
        <w:jc w:val="both"/>
        <w:rPr>
          <w:rFonts w:ascii="Bahnschrift Light" w:hAnsi="Bahnschrift Light" w:cstheme="minorHAnsi"/>
        </w:rPr>
      </w:pPr>
    </w:p>
    <w:p w14:paraId="4566747D" w14:textId="77777777" w:rsidR="00691F89" w:rsidRDefault="00691F89" w:rsidP="00872542">
      <w:pPr>
        <w:jc w:val="both"/>
        <w:rPr>
          <w:rFonts w:ascii="Bahnschrift Light" w:hAnsi="Bahnschrift Light" w:cstheme="minorHAnsi"/>
        </w:rPr>
      </w:pPr>
    </w:p>
    <w:p w14:paraId="3DA4C7EA" w14:textId="76C36AA3" w:rsidR="00691F89" w:rsidRPr="000E772D" w:rsidRDefault="00691F89" w:rsidP="00691F89">
      <w:pPr>
        <w:jc w:val="both"/>
        <w:rPr>
          <w:b/>
          <w:sz w:val="28"/>
          <w:szCs w:val="28"/>
          <w:u w:val="single"/>
        </w:rPr>
      </w:pPr>
      <w:r w:rsidRPr="000E772D">
        <w:rPr>
          <w:b/>
          <w:sz w:val="28"/>
          <w:szCs w:val="28"/>
        </w:rPr>
        <w:t>Signed</w:t>
      </w:r>
      <w:r w:rsidRPr="000E772D">
        <w:rPr>
          <w:rFonts w:ascii="Blackadder ITC" w:hAnsi="Blackadder ITC"/>
          <w:b/>
          <w:sz w:val="28"/>
          <w:szCs w:val="28"/>
        </w:rPr>
        <w:t xml:space="preserve">:  </w:t>
      </w:r>
      <w:r w:rsidR="00E96D6D">
        <w:rPr>
          <w:rFonts w:ascii="Bradley Hand ITC" w:hAnsi="Bradley Hand ITC"/>
          <w:b/>
          <w:sz w:val="28"/>
          <w:szCs w:val="28"/>
          <w:u w:val="dash"/>
        </w:rPr>
        <w:t>Azhar Cheema</w:t>
      </w:r>
      <w:r>
        <w:rPr>
          <w:b/>
          <w:sz w:val="28"/>
          <w:szCs w:val="28"/>
        </w:rPr>
        <w:t xml:space="preserve">     </w:t>
      </w:r>
      <w:r w:rsidR="00E96D6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0E772D">
        <w:rPr>
          <w:b/>
          <w:sz w:val="28"/>
          <w:szCs w:val="28"/>
        </w:rPr>
        <w:t xml:space="preserve"> Position:</w:t>
      </w:r>
      <w:r>
        <w:rPr>
          <w:b/>
          <w:sz w:val="28"/>
          <w:szCs w:val="28"/>
        </w:rPr>
        <w:t xml:space="preserve"> </w:t>
      </w:r>
      <w:r w:rsidRPr="000E772D">
        <w:rPr>
          <w:b/>
          <w:sz w:val="28"/>
          <w:szCs w:val="28"/>
        </w:rPr>
        <w:t xml:space="preserve"> </w:t>
      </w:r>
      <w:r w:rsidRPr="000E772D">
        <w:rPr>
          <w:b/>
          <w:sz w:val="28"/>
          <w:szCs w:val="28"/>
          <w:u w:val="dash"/>
        </w:rPr>
        <w:t>Director</w:t>
      </w:r>
      <w:r w:rsidRPr="000E772D">
        <w:rPr>
          <w:b/>
          <w:sz w:val="28"/>
          <w:szCs w:val="28"/>
        </w:rPr>
        <w:t xml:space="preserve">                       Date: </w:t>
      </w:r>
      <w:r w:rsidR="003717A2">
        <w:rPr>
          <w:b/>
          <w:sz w:val="28"/>
          <w:szCs w:val="28"/>
          <w:u w:val="dash"/>
        </w:rPr>
        <w:t>01/0</w:t>
      </w:r>
      <w:r w:rsidR="00E96D6D">
        <w:rPr>
          <w:b/>
          <w:sz w:val="28"/>
          <w:szCs w:val="28"/>
          <w:u w:val="dash"/>
        </w:rPr>
        <w:t>2</w:t>
      </w:r>
      <w:r w:rsidR="003717A2">
        <w:rPr>
          <w:b/>
          <w:sz w:val="28"/>
          <w:szCs w:val="28"/>
          <w:u w:val="dash"/>
        </w:rPr>
        <w:t>/20</w:t>
      </w:r>
      <w:r w:rsidR="00E96D6D">
        <w:rPr>
          <w:b/>
          <w:sz w:val="28"/>
          <w:szCs w:val="28"/>
          <w:u w:val="dash"/>
        </w:rPr>
        <w:t>2</w:t>
      </w:r>
      <w:r w:rsidR="00BF5420">
        <w:rPr>
          <w:b/>
          <w:sz w:val="28"/>
          <w:szCs w:val="28"/>
          <w:u w:val="dash"/>
        </w:rPr>
        <w:t>5</w:t>
      </w:r>
    </w:p>
    <w:p w14:paraId="1817123F" w14:textId="77777777" w:rsidR="00691F89" w:rsidRPr="004916EB" w:rsidRDefault="00691F89" w:rsidP="00872542">
      <w:pPr>
        <w:jc w:val="both"/>
        <w:rPr>
          <w:rFonts w:ascii="Bahnschrift Light" w:hAnsi="Bahnschrift Light" w:cstheme="minorHAnsi"/>
        </w:rPr>
      </w:pPr>
    </w:p>
    <w:sectPr w:rsidR="00691F89" w:rsidRPr="004916EB" w:rsidSect="00120AA6">
      <w:headerReference w:type="default" r:id="rId6"/>
      <w:footerReference w:type="default" r:id="rId7"/>
      <w:pgSz w:w="11906" w:h="16838"/>
      <w:pgMar w:top="1702" w:right="1440" w:bottom="99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D45F6" w14:textId="77777777" w:rsidR="00374BA6" w:rsidRDefault="00374BA6" w:rsidP="00C741C4">
      <w:pPr>
        <w:spacing w:after="0" w:line="240" w:lineRule="auto"/>
      </w:pPr>
      <w:r>
        <w:separator/>
      </w:r>
    </w:p>
  </w:endnote>
  <w:endnote w:type="continuationSeparator" w:id="0">
    <w:p w14:paraId="506630E0" w14:textId="77777777" w:rsidR="00374BA6" w:rsidRDefault="00374BA6" w:rsidP="00C7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FCECD" w14:textId="65C0E9F6" w:rsidR="002A2D08" w:rsidRPr="004916EB" w:rsidRDefault="002A2D08" w:rsidP="002A2D08">
    <w:pPr>
      <w:tabs>
        <w:tab w:val="center" w:pos="4513"/>
        <w:tab w:val="right" w:pos="9026"/>
      </w:tabs>
      <w:rPr>
        <w:rFonts w:ascii="Bahnschrift" w:eastAsia="Calibri" w:hAnsi="Bahnschrift"/>
        <w:sz w:val="16"/>
      </w:rPr>
    </w:pPr>
    <w:bookmarkStart w:id="0" w:name="_Hlk512512701"/>
    <w:r w:rsidRPr="004916EB">
      <w:rPr>
        <w:rFonts w:ascii="Bahnschrift" w:eastAsia="Calibri" w:hAnsi="Bahnschrift"/>
        <w:sz w:val="16"/>
      </w:rPr>
      <w:t xml:space="preserve">Doc No: POL.025               </w:t>
    </w:r>
    <w:r w:rsidR="004916EB">
      <w:rPr>
        <w:rFonts w:ascii="Bahnschrift" w:eastAsia="Calibri" w:hAnsi="Bahnschrift"/>
        <w:sz w:val="16"/>
      </w:rPr>
      <w:t xml:space="preserve">                                                               </w:t>
    </w:r>
    <w:r w:rsidRPr="004916EB">
      <w:rPr>
        <w:rFonts w:ascii="Bahnschrift" w:eastAsia="Calibri" w:hAnsi="Bahnschrift"/>
        <w:sz w:val="16"/>
      </w:rPr>
      <w:t xml:space="preserve">             Issued date: </w:t>
    </w:r>
    <w:r w:rsidR="0000073A">
      <w:rPr>
        <w:rFonts w:ascii="Bahnschrift" w:eastAsia="Calibri" w:hAnsi="Bahnschrift"/>
        <w:sz w:val="16"/>
      </w:rPr>
      <w:t>01</w:t>
    </w:r>
    <w:r w:rsidRPr="004916EB">
      <w:rPr>
        <w:rFonts w:ascii="Bahnschrift" w:eastAsia="Calibri" w:hAnsi="Bahnschrift"/>
        <w:sz w:val="16"/>
      </w:rPr>
      <w:t>/</w:t>
    </w:r>
    <w:r w:rsidR="00E96D6D">
      <w:rPr>
        <w:rFonts w:ascii="Bahnschrift" w:eastAsia="Calibri" w:hAnsi="Bahnschrift"/>
        <w:sz w:val="16"/>
      </w:rPr>
      <w:t>02</w:t>
    </w:r>
    <w:r w:rsidRPr="004916EB">
      <w:rPr>
        <w:rFonts w:ascii="Bahnschrift" w:eastAsia="Calibri" w:hAnsi="Bahnschrift"/>
        <w:sz w:val="16"/>
      </w:rPr>
      <w:t>/20</w:t>
    </w:r>
    <w:r w:rsidR="00E96D6D">
      <w:rPr>
        <w:rFonts w:ascii="Bahnschrift" w:eastAsia="Calibri" w:hAnsi="Bahnschrift"/>
        <w:sz w:val="16"/>
      </w:rPr>
      <w:t>22</w:t>
    </w:r>
    <w:r w:rsidRPr="004916EB">
      <w:rPr>
        <w:rFonts w:ascii="Bahnschrift" w:eastAsia="Calibri" w:hAnsi="Bahnschrift"/>
        <w:sz w:val="16"/>
      </w:rPr>
      <w:t xml:space="preserve">     </w:t>
    </w:r>
    <w:r w:rsidR="004916EB">
      <w:rPr>
        <w:rFonts w:ascii="Bahnschrift" w:eastAsia="Calibri" w:hAnsi="Bahnschrift"/>
        <w:sz w:val="16"/>
      </w:rPr>
      <w:t xml:space="preserve">                                                                  </w:t>
    </w:r>
    <w:r w:rsidRPr="004916EB">
      <w:rPr>
        <w:rFonts w:ascii="Bahnschrift" w:eastAsia="Calibri" w:hAnsi="Bahnschrift"/>
        <w:sz w:val="16"/>
      </w:rPr>
      <w:t xml:space="preserve">       Version: 1</w:t>
    </w:r>
  </w:p>
  <w:bookmarkEnd w:id="0"/>
  <w:p w14:paraId="488AD887" w14:textId="77777777" w:rsidR="002A2D08" w:rsidRDefault="002A2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2ED5D" w14:textId="77777777" w:rsidR="00374BA6" w:rsidRDefault="00374BA6" w:rsidP="00C741C4">
      <w:pPr>
        <w:spacing w:after="0" w:line="240" w:lineRule="auto"/>
      </w:pPr>
      <w:r>
        <w:separator/>
      </w:r>
    </w:p>
  </w:footnote>
  <w:footnote w:type="continuationSeparator" w:id="0">
    <w:p w14:paraId="564EFEBD" w14:textId="77777777" w:rsidR="00374BA6" w:rsidRDefault="00374BA6" w:rsidP="00C7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C4FAF" w14:textId="0C453790" w:rsidR="00F147FD" w:rsidRPr="00120AA6" w:rsidRDefault="00120AA6" w:rsidP="00120A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6715332" wp14:editId="7470B4C7">
          <wp:extent cx="1173956" cy="11049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956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92A"/>
    <w:rsid w:val="0000073A"/>
    <w:rsid w:val="0001790D"/>
    <w:rsid w:val="00025029"/>
    <w:rsid w:val="00026F51"/>
    <w:rsid w:val="000413B7"/>
    <w:rsid w:val="00043832"/>
    <w:rsid w:val="00065AFC"/>
    <w:rsid w:val="000819B3"/>
    <w:rsid w:val="000A1CEC"/>
    <w:rsid w:val="000A5686"/>
    <w:rsid w:val="000C3A0D"/>
    <w:rsid w:val="00120AA6"/>
    <w:rsid w:val="0014039B"/>
    <w:rsid w:val="00146DDB"/>
    <w:rsid w:val="001634A3"/>
    <w:rsid w:val="0016373B"/>
    <w:rsid w:val="00171D39"/>
    <w:rsid w:val="00197555"/>
    <w:rsid w:val="001B4554"/>
    <w:rsid w:val="001E4D03"/>
    <w:rsid w:val="001F7821"/>
    <w:rsid w:val="00210FD2"/>
    <w:rsid w:val="00247A99"/>
    <w:rsid w:val="0025298D"/>
    <w:rsid w:val="0025422E"/>
    <w:rsid w:val="00276002"/>
    <w:rsid w:val="00283F38"/>
    <w:rsid w:val="002A2D08"/>
    <w:rsid w:val="002B4735"/>
    <w:rsid w:val="002E2C0C"/>
    <w:rsid w:val="002F08D4"/>
    <w:rsid w:val="002F43BE"/>
    <w:rsid w:val="00303E1E"/>
    <w:rsid w:val="00333060"/>
    <w:rsid w:val="003529F9"/>
    <w:rsid w:val="003717A2"/>
    <w:rsid w:val="00374BA6"/>
    <w:rsid w:val="00377083"/>
    <w:rsid w:val="003978DA"/>
    <w:rsid w:val="003C61F5"/>
    <w:rsid w:val="003D2596"/>
    <w:rsid w:val="00403C56"/>
    <w:rsid w:val="00416EB8"/>
    <w:rsid w:val="0042016F"/>
    <w:rsid w:val="004228DA"/>
    <w:rsid w:val="00442DE2"/>
    <w:rsid w:val="00463A82"/>
    <w:rsid w:val="004762FD"/>
    <w:rsid w:val="004769E8"/>
    <w:rsid w:val="0048011F"/>
    <w:rsid w:val="00485302"/>
    <w:rsid w:val="004916EB"/>
    <w:rsid w:val="00491E0F"/>
    <w:rsid w:val="004B04F1"/>
    <w:rsid w:val="004E346F"/>
    <w:rsid w:val="004F74F2"/>
    <w:rsid w:val="00546ECC"/>
    <w:rsid w:val="00550B7D"/>
    <w:rsid w:val="00555096"/>
    <w:rsid w:val="005926D2"/>
    <w:rsid w:val="00592B19"/>
    <w:rsid w:val="005A30C8"/>
    <w:rsid w:val="005B6CFA"/>
    <w:rsid w:val="005D2753"/>
    <w:rsid w:val="005E171A"/>
    <w:rsid w:val="00641A64"/>
    <w:rsid w:val="00691F89"/>
    <w:rsid w:val="006C2314"/>
    <w:rsid w:val="006E2118"/>
    <w:rsid w:val="0070692A"/>
    <w:rsid w:val="007122C6"/>
    <w:rsid w:val="007203E9"/>
    <w:rsid w:val="0075209B"/>
    <w:rsid w:val="00765626"/>
    <w:rsid w:val="00781B1B"/>
    <w:rsid w:val="0078568F"/>
    <w:rsid w:val="007866F9"/>
    <w:rsid w:val="007B246E"/>
    <w:rsid w:val="007B7CBC"/>
    <w:rsid w:val="007D4B1D"/>
    <w:rsid w:val="007E7141"/>
    <w:rsid w:val="00801FEC"/>
    <w:rsid w:val="008042EB"/>
    <w:rsid w:val="0082736D"/>
    <w:rsid w:val="0084006F"/>
    <w:rsid w:val="00854222"/>
    <w:rsid w:val="00872542"/>
    <w:rsid w:val="00886CBF"/>
    <w:rsid w:val="0089250C"/>
    <w:rsid w:val="008976AC"/>
    <w:rsid w:val="008D699C"/>
    <w:rsid w:val="008E32BE"/>
    <w:rsid w:val="00917BC3"/>
    <w:rsid w:val="009349E5"/>
    <w:rsid w:val="00953277"/>
    <w:rsid w:val="00954708"/>
    <w:rsid w:val="009679C6"/>
    <w:rsid w:val="00974117"/>
    <w:rsid w:val="009959EF"/>
    <w:rsid w:val="009A3981"/>
    <w:rsid w:val="009C4804"/>
    <w:rsid w:val="009E5C33"/>
    <w:rsid w:val="00A06A56"/>
    <w:rsid w:val="00A14568"/>
    <w:rsid w:val="00A15C1A"/>
    <w:rsid w:val="00A2744C"/>
    <w:rsid w:val="00A3428B"/>
    <w:rsid w:val="00A3477B"/>
    <w:rsid w:val="00A37982"/>
    <w:rsid w:val="00A43787"/>
    <w:rsid w:val="00A47C6C"/>
    <w:rsid w:val="00A93A30"/>
    <w:rsid w:val="00AC6940"/>
    <w:rsid w:val="00AD18AB"/>
    <w:rsid w:val="00AD6933"/>
    <w:rsid w:val="00AF107F"/>
    <w:rsid w:val="00AF6B4C"/>
    <w:rsid w:val="00B40033"/>
    <w:rsid w:val="00B65F7F"/>
    <w:rsid w:val="00B72D48"/>
    <w:rsid w:val="00B757AE"/>
    <w:rsid w:val="00B828CF"/>
    <w:rsid w:val="00BA19CA"/>
    <w:rsid w:val="00BC0961"/>
    <w:rsid w:val="00BF04A6"/>
    <w:rsid w:val="00BF4E1D"/>
    <w:rsid w:val="00BF5420"/>
    <w:rsid w:val="00C0731B"/>
    <w:rsid w:val="00C17FC3"/>
    <w:rsid w:val="00C3063D"/>
    <w:rsid w:val="00C31E6E"/>
    <w:rsid w:val="00C65EEC"/>
    <w:rsid w:val="00C741C4"/>
    <w:rsid w:val="00C843E0"/>
    <w:rsid w:val="00C85DEB"/>
    <w:rsid w:val="00C863FA"/>
    <w:rsid w:val="00CA3309"/>
    <w:rsid w:val="00CB260A"/>
    <w:rsid w:val="00CB3652"/>
    <w:rsid w:val="00CB54D0"/>
    <w:rsid w:val="00CD23E7"/>
    <w:rsid w:val="00CE6D50"/>
    <w:rsid w:val="00D0358F"/>
    <w:rsid w:val="00D04E76"/>
    <w:rsid w:val="00D105A8"/>
    <w:rsid w:val="00D33FD3"/>
    <w:rsid w:val="00D35CF0"/>
    <w:rsid w:val="00D40248"/>
    <w:rsid w:val="00D4346E"/>
    <w:rsid w:val="00D473AE"/>
    <w:rsid w:val="00D67D76"/>
    <w:rsid w:val="00D73CE9"/>
    <w:rsid w:val="00DA012D"/>
    <w:rsid w:val="00DF4BAE"/>
    <w:rsid w:val="00E01C04"/>
    <w:rsid w:val="00E04BC9"/>
    <w:rsid w:val="00E06C0D"/>
    <w:rsid w:val="00E104EC"/>
    <w:rsid w:val="00E47A8A"/>
    <w:rsid w:val="00E6385F"/>
    <w:rsid w:val="00E667B6"/>
    <w:rsid w:val="00E7472E"/>
    <w:rsid w:val="00E84F1B"/>
    <w:rsid w:val="00E9390F"/>
    <w:rsid w:val="00E96D6D"/>
    <w:rsid w:val="00EA3E9C"/>
    <w:rsid w:val="00EC037B"/>
    <w:rsid w:val="00F11E2D"/>
    <w:rsid w:val="00F147FD"/>
    <w:rsid w:val="00F351DA"/>
    <w:rsid w:val="00F73DD6"/>
    <w:rsid w:val="00F83DDD"/>
    <w:rsid w:val="00F9098E"/>
    <w:rsid w:val="00F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FE49D"/>
  <w15:docId w15:val="{0499B93D-6142-469A-BCE2-A957491F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1C4"/>
  </w:style>
  <w:style w:type="paragraph" w:styleId="Footer">
    <w:name w:val="footer"/>
    <w:basedOn w:val="Normal"/>
    <w:link w:val="FooterChar"/>
    <w:uiPriority w:val="99"/>
    <w:unhideWhenUsed/>
    <w:rsid w:val="00C7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1C4"/>
  </w:style>
  <w:style w:type="character" w:styleId="Hyperlink">
    <w:name w:val="Hyperlink"/>
    <w:basedOn w:val="DefaultParagraphFont"/>
    <w:uiPriority w:val="99"/>
    <w:unhideWhenUsed/>
    <w:rsid w:val="003717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Aftab Cheema</cp:lastModifiedBy>
  <cp:revision>53</cp:revision>
  <cp:lastPrinted>2018-08-08T12:59:00Z</cp:lastPrinted>
  <dcterms:created xsi:type="dcterms:W3CDTF">2013-12-03T11:21:00Z</dcterms:created>
  <dcterms:modified xsi:type="dcterms:W3CDTF">2025-06-14T01:15:00Z</dcterms:modified>
</cp:coreProperties>
</file>